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23C" w14:textId="36334B72" w:rsidR="00B72953" w:rsidRPr="00FE0957" w:rsidRDefault="00B72953" w:rsidP="00B72953">
      <w:pPr>
        <w:pStyle w:val="Header"/>
        <w:rPr>
          <w:rFonts w:ascii="Helvetica" w:hAnsi="Helvetica"/>
        </w:rPr>
      </w:pPr>
      <w:r w:rsidRPr="00FE0957">
        <w:rPr>
          <w:rFonts w:ascii="Helvetica" w:hAnsi="Helvetica"/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6E8B6CB6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68011B">
        <w:rPr>
          <w:rFonts w:ascii="Helvetica" w:hAnsi="Helvetica"/>
          <w:b/>
          <w:sz w:val="40"/>
          <w:szCs w:val="40"/>
        </w:rPr>
        <w:t>2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493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6BD85FBD" w:rsidR="00F51619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T</w:t>
            </w:r>
            <w:r w:rsidR="00B30197">
              <w:rPr>
                <w:rFonts w:asciiTheme="minorHAnsi" w:hAnsiTheme="minorHAnsi" w:cstheme="minorHAnsi"/>
                <w:szCs w:val="22"/>
              </w:rPr>
              <w:t>hursday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2</w:t>
            </w:r>
            <w:r w:rsidR="00B30197">
              <w:rPr>
                <w:rFonts w:asciiTheme="minorHAnsi" w:hAnsiTheme="minorHAnsi" w:cstheme="minorHAnsi"/>
                <w:szCs w:val="22"/>
              </w:rPr>
              <w:t>9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60419">
              <w:rPr>
                <w:rFonts w:asciiTheme="minorHAnsi" w:hAnsiTheme="minorHAnsi" w:cstheme="minorHAnsi"/>
                <w:szCs w:val="22"/>
              </w:rPr>
              <w:t>September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566E8509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1</w:t>
            </w:r>
            <w:r w:rsidR="002224EA">
              <w:rPr>
                <w:rFonts w:asciiTheme="minorHAnsi" w:hAnsiTheme="minorHAnsi" w:cstheme="minorHAnsi"/>
                <w:szCs w:val="22"/>
              </w:rPr>
              <w:t>8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:</w:t>
            </w:r>
            <w:r w:rsidR="002224EA">
              <w:rPr>
                <w:rFonts w:asciiTheme="minorHAnsi" w:hAnsiTheme="minorHAnsi" w:cstheme="minorHAnsi"/>
                <w:szCs w:val="22"/>
              </w:rPr>
              <w:t>1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0-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>1</w:t>
            </w:r>
            <w:r w:rsidR="002224EA">
              <w:rPr>
                <w:rFonts w:asciiTheme="minorHAnsi" w:hAnsiTheme="minorHAnsi" w:cstheme="minorHAnsi"/>
                <w:szCs w:val="22"/>
              </w:rPr>
              <w:t>9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:</w:t>
            </w:r>
            <w:r w:rsidR="002224EA">
              <w:rPr>
                <w:rFonts w:asciiTheme="minorHAnsi" w:hAnsiTheme="minorHAnsi" w:cstheme="minorHAnsi"/>
                <w:szCs w:val="22"/>
              </w:rPr>
              <w:t>1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0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AEST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00142263" w14:textId="7DB8CD49" w:rsidR="00B72E6C" w:rsidRDefault="00732626" w:rsidP="00B72E6C">
            <w:pPr>
              <w:rPr>
                <w:lang w:val="en-US"/>
              </w:rPr>
            </w:pPr>
            <w:r>
              <w:rPr>
                <w:lang w:val="en-US"/>
              </w:rPr>
              <w:t xml:space="preserve">Room “Eureka 1 </w:t>
            </w:r>
            <w:proofErr w:type="gramStart"/>
            <w:r>
              <w:rPr>
                <w:lang w:val="en-US"/>
              </w:rPr>
              <w:t>“ in</w:t>
            </w:r>
            <w:proofErr w:type="gramEnd"/>
            <w:r>
              <w:rPr>
                <w:lang w:val="en-US"/>
              </w:rPr>
              <w:t xml:space="preserve"> the </w:t>
            </w:r>
            <w:proofErr w:type="spellStart"/>
            <w:r w:rsidR="00970697">
              <w:rPr>
                <w:lang w:val="en-US"/>
              </w:rPr>
              <w:t>ComBio</w:t>
            </w:r>
            <w:proofErr w:type="spellEnd"/>
            <w:r w:rsidR="00970697">
              <w:rPr>
                <w:lang w:val="en-US"/>
              </w:rPr>
              <w:t xml:space="preserve"> Venue</w:t>
            </w:r>
          </w:p>
          <w:p w14:paraId="7E51DCD2" w14:textId="20CA9D79" w:rsidR="00B72E6C" w:rsidRPr="00B72E6C" w:rsidRDefault="00B72E6C" w:rsidP="00B72E6C">
            <w:pPr>
              <w:rPr>
                <w:lang w:val="en-US"/>
              </w:rPr>
            </w:pP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03544362" w14:textId="77777777" w:rsidR="00A640B5" w:rsidRDefault="00805C2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Peter Ryan (PR,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Secretary), Mike Haydon (MH, Treasurer)</w:t>
            </w:r>
            <w:r w:rsidR="00B672E4">
              <w:rPr>
                <w:rFonts w:asciiTheme="minorHAnsi" w:hAnsiTheme="minorHAnsi" w:cstheme="minorHAnsi"/>
                <w:color w:val="auto"/>
                <w:szCs w:val="22"/>
              </w:rPr>
              <w:t>, Martha Ludwig (incoming president),</w:t>
            </w:r>
            <w:r w:rsidR="00A640B5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  <w:p w14:paraId="3DC516E6" w14:textId="0FB8621D" w:rsidR="00FA3184" w:rsidRPr="00E45BB4" w:rsidRDefault="00E45BB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C12FD">
              <w:rPr>
                <w:rFonts w:asciiTheme="minorHAnsi" w:hAnsiTheme="minorHAnsi" w:cstheme="minorHAnsi"/>
                <w:szCs w:val="22"/>
              </w:rPr>
              <w:t>Maria Ermakova</w:t>
            </w:r>
            <w:r>
              <w:rPr>
                <w:rFonts w:asciiTheme="minorHAnsi" w:hAnsiTheme="minorHAnsi" w:cstheme="minorHAnsi"/>
                <w:szCs w:val="22"/>
              </w:rPr>
              <w:t>, Rudi Appels, Thy Truong, Nijat Imin, Mark Waters, Frances Sussmilch, Chris Buckley, Matthew Gilli</w:t>
            </w:r>
            <w:r w:rsidR="00041A6E">
              <w:rPr>
                <w:rFonts w:asciiTheme="minorHAnsi" w:hAnsiTheme="minorHAnsi" w:cstheme="minorHAnsi"/>
                <w:szCs w:val="22"/>
              </w:rPr>
              <w:t xml:space="preserve">ham, Alex Johnson, Crystal Sweetman, </w:t>
            </w:r>
            <w:proofErr w:type="spellStart"/>
            <w:r w:rsidR="00041A6E">
              <w:rPr>
                <w:rFonts w:asciiTheme="minorHAnsi" w:hAnsiTheme="minorHAnsi" w:cstheme="minorHAnsi"/>
                <w:szCs w:val="22"/>
              </w:rPr>
              <w:t>Xiaoxiao</w:t>
            </w:r>
            <w:proofErr w:type="spellEnd"/>
            <w:r w:rsidR="00041A6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041A6E">
              <w:rPr>
                <w:rFonts w:asciiTheme="minorHAnsi" w:hAnsiTheme="minorHAnsi" w:cstheme="minorHAnsi"/>
                <w:szCs w:val="22"/>
              </w:rPr>
              <w:t>zhang</w:t>
            </w:r>
            <w:proofErr w:type="spellEnd"/>
            <w:r w:rsidR="00041A6E">
              <w:rPr>
                <w:rFonts w:asciiTheme="minorHAnsi" w:hAnsiTheme="minorHAnsi" w:cstheme="minorHAnsi"/>
                <w:szCs w:val="22"/>
              </w:rPr>
              <w:t xml:space="preserve">, Penelope Smith, Dugald Reid, </w:t>
            </w:r>
            <w:r w:rsidR="00F743AD">
              <w:rPr>
                <w:rFonts w:asciiTheme="minorHAnsi" w:hAnsiTheme="minorHAnsi" w:cstheme="minorHAnsi"/>
                <w:szCs w:val="22"/>
              </w:rPr>
              <w:t xml:space="preserve">Elizabeth Neilson, Adriane </w:t>
            </w:r>
            <w:proofErr w:type="spellStart"/>
            <w:r w:rsidR="00F743AD">
              <w:rPr>
                <w:rFonts w:asciiTheme="minorHAnsi" w:hAnsiTheme="minorHAnsi" w:cstheme="minorHAnsi"/>
                <w:szCs w:val="22"/>
              </w:rPr>
              <w:t>Picc</w:t>
            </w:r>
            <w:r w:rsidR="00881385">
              <w:rPr>
                <w:rFonts w:asciiTheme="minorHAnsi" w:hAnsiTheme="minorHAnsi" w:cstheme="minorHAnsi"/>
                <w:szCs w:val="22"/>
              </w:rPr>
              <w:t>hatzek</w:t>
            </w:r>
            <w:proofErr w:type="spellEnd"/>
            <w:r w:rsidR="00881385">
              <w:rPr>
                <w:rFonts w:asciiTheme="minorHAnsi" w:hAnsiTheme="minorHAnsi" w:cstheme="minorHAnsi"/>
                <w:szCs w:val="22"/>
              </w:rPr>
              <w:t xml:space="preserve">, Fleur Dolman, Daniel </w:t>
            </w:r>
            <w:proofErr w:type="spellStart"/>
            <w:r w:rsidR="00881385">
              <w:rPr>
                <w:rFonts w:asciiTheme="minorHAnsi" w:hAnsiTheme="minorHAnsi" w:cstheme="minorHAnsi"/>
                <w:szCs w:val="22"/>
              </w:rPr>
              <w:t>Mokay</w:t>
            </w:r>
            <w:proofErr w:type="spellEnd"/>
            <w:r w:rsidR="00881385">
              <w:rPr>
                <w:rFonts w:asciiTheme="minorHAnsi" w:hAnsiTheme="minorHAnsi" w:cstheme="minorHAnsi"/>
                <w:szCs w:val="22"/>
              </w:rPr>
              <w:t xml:space="preserve">, Ying </w:t>
            </w:r>
            <w:proofErr w:type="spellStart"/>
            <w:r w:rsidR="00881385">
              <w:rPr>
                <w:rFonts w:asciiTheme="minorHAnsi" w:hAnsiTheme="minorHAnsi" w:cstheme="minorHAnsi"/>
                <w:szCs w:val="22"/>
              </w:rPr>
              <w:t>Ineng</w:t>
            </w:r>
            <w:proofErr w:type="spellEnd"/>
            <w:r w:rsidR="00881385">
              <w:rPr>
                <w:rFonts w:asciiTheme="minorHAnsi" w:hAnsiTheme="minorHAnsi" w:cstheme="minorHAnsi"/>
                <w:szCs w:val="22"/>
              </w:rPr>
              <w:t xml:space="preserve">, Ghazanfar Khan, Cody Hajnal, Georgia Koerber, Janet Wheeler, </w:t>
            </w:r>
            <w:proofErr w:type="spellStart"/>
            <w:r w:rsidR="00ED7B3A">
              <w:rPr>
                <w:rFonts w:asciiTheme="minorHAnsi" w:hAnsiTheme="minorHAnsi" w:cstheme="minorHAnsi"/>
                <w:szCs w:val="22"/>
              </w:rPr>
              <w:t>Pipeb</w:t>
            </w:r>
            <w:proofErr w:type="spellEnd"/>
            <w:r w:rsidR="00ED7B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ED7B3A">
              <w:rPr>
                <w:rFonts w:asciiTheme="minorHAnsi" w:hAnsiTheme="minorHAnsi" w:cstheme="minorHAnsi"/>
                <w:szCs w:val="22"/>
              </w:rPr>
              <w:t>Suwanchaikasem</w:t>
            </w:r>
            <w:proofErr w:type="spellEnd"/>
            <w:r w:rsidR="00ED7B3A">
              <w:rPr>
                <w:rFonts w:asciiTheme="minorHAnsi" w:hAnsiTheme="minorHAnsi" w:cstheme="minorHAnsi"/>
                <w:szCs w:val="22"/>
              </w:rPr>
              <w:t xml:space="preserve">, Patrick Hannah, Owen McGinley, Iain Searle, Alina Ebert, Ming Cheng, Zheng Gong, </w:t>
            </w:r>
            <w:proofErr w:type="spellStart"/>
            <w:r w:rsidR="003F3AEE">
              <w:rPr>
                <w:rFonts w:asciiTheme="minorHAnsi" w:hAnsiTheme="minorHAnsi" w:cstheme="minorHAnsi"/>
                <w:szCs w:val="22"/>
              </w:rPr>
              <w:t>Shengnan</w:t>
            </w:r>
            <w:proofErr w:type="spellEnd"/>
            <w:r w:rsidR="003F3AEE">
              <w:rPr>
                <w:rFonts w:asciiTheme="minorHAnsi" w:hAnsiTheme="minorHAnsi" w:cstheme="minorHAnsi"/>
                <w:szCs w:val="22"/>
              </w:rPr>
              <w:t xml:space="preserve"> Bi, Yan Zhang, Michael Dow, Rachel Burton, Beth Loveys, Megan Shelden, Tony Ashton, TJ Higgins, Alicia Qu</w:t>
            </w:r>
            <w:r w:rsidR="005666CE">
              <w:rPr>
                <w:rFonts w:asciiTheme="minorHAnsi" w:hAnsiTheme="minorHAnsi" w:cstheme="minorHAnsi"/>
                <w:szCs w:val="22"/>
              </w:rPr>
              <w:t xml:space="preserve">ian, Samantha Norman, Evans </w:t>
            </w:r>
            <w:proofErr w:type="spellStart"/>
            <w:r w:rsidR="005666CE">
              <w:rPr>
                <w:rFonts w:asciiTheme="minorHAnsi" w:hAnsiTheme="minorHAnsi" w:cstheme="minorHAnsi"/>
                <w:szCs w:val="22"/>
              </w:rPr>
              <w:t>Lagudah</w:t>
            </w:r>
            <w:proofErr w:type="spellEnd"/>
            <w:r w:rsidR="005666CE">
              <w:rPr>
                <w:rFonts w:asciiTheme="minorHAnsi" w:hAnsiTheme="minorHAnsi" w:cstheme="minorHAnsi"/>
                <w:szCs w:val="22"/>
              </w:rPr>
              <w:t xml:space="preserve">, Olalekan Amod, Natsumi Maruta, Carl McCombe, </w:t>
            </w:r>
            <w:r w:rsidR="001C5223">
              <w:rPr>
                <w:rFonts w:asciiTheme="minorHAnsi" w:hAnsiTheme="minorHAnsi" w:cstheme="minorHAnsi"/>
                <w:szCs w:val="22"/>
              </w:rPr>
              <w:t xml:space="preserve">Leroy Miguel </w:t>
            </w:r>
            <w:proofErr w:type="spellStart"/>
            <w:r w:rsidR="001C5223">
              <w:rPr>
                <w:rFonts w:asciiTheme="minorHAnsi" w:hAnsiTheme="minorHAnsi" w:cstheme="minorHAnsi"/>
                <w:szCs w:val="22"/>
              </w:rPr>
              <w:t>Manjik</w:t>
            </w:r>
            <w:proofErr w:type="spellEnd"/>
            <w:r w:rsidR="001C5223">
              <w:rPr>
                <w:rFonts w:asciiTheme="minorHAnsi" w:hAnsiTheme="minorHAnsi" w:cstheme="minorHAnsi"/>
                <w:szCs w:val="22"/>
              </w:rPr>
              <w:t xml:space="preserve">, Yuzhen Fan, Sabrina Davies, Kim Melville, Peter Crisp, Jay Bose, </w:t>
            </w:r>
            <w:proofErr w:type="spellStart"/>
            <w:r w:rsidR="001C5223">
              <w:rPr>
                <w:rFonts w:asciiTheme="minorHAnsi" w:hAnsiTheme="minorHAnsi" w:cstheme="minorHAnsi"/>
                <w:szCs w:val="22"/>
              </w:rPr>
              <w:t>S</w:t>
            </w:r>
            <w:r w:rsidR="00017D85">
              <w:rPr>
                <w:rFonts w:asciiTheme="minorHAnsi" w:hAnsiTheme="minorHAnsi" w:cstheme="minorHAnsi"/>
                <w:szCs w:val="22"/>
              </w:rPr>
              <w:t>helpan</w:t>
            </w:r>
            <w:proofErr w:type="spellEnd"/>
            <w:r w:rsidR="00017D8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017D85">
              <w:rPr>
                <w:rFonts w:asciiTheme="minorHAnsi" w:hAnsiTheme="minorHAnsi" w:cstheme="minorHAnsi"/>
                <w:szCs w:val="22"/>
              </w:rPr>
              <w:t>Khalfayera</w:t>
            </w:r>
            <w:proofErr w:type="spellEnd"/>
            <w:r w:rsidR="00017D85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017D85">
              <w:rPr>
                <w:rFonts w:asciiTheme="minorHAnsi" w:hAnsiTheme="minorHAnsi" w:cstheme="minorHAnsi"/>
                <w:szCs w:val="22"/>
              </w:rPr>
              <w:t>Suyan</w:t>
            </w:r>
            <w:proofErr w:type="spellEnd"/>
            <w:r w:rsidR="00017D85">
              <w:rPr>
                <w:rFonts w:asciiTheme="minorHAnsi" w:hAnsiTheme="minorHAnsi" w:cstheme="minorHAnsi"/>
                <w:szCs w:val="22"/>
              </w:rPr>
              <w:t xml:space="preserve"> Yee, Steve Smith, Barry Pogson, Martin O’Brien, Sachi </w:t>
            </w:r>
            <w:proofErr w:type="spellStart"/>
            <w:r w:rsidR="00017D85">
              <w:rPr>
                <w:rFonts w:asciiTheme="minorHAnsi" w:hAnsiTheme="minorHAnsi" w:cstheme="minorHAnsi"/>
                <w:szCs w:val="22"/>
              </w:rPr>
              <w:t>Kamunarathne</w:t>
            </w:r>
            <w:proofErr w:type="spellEnd"/>
            <w:r w:rsidR="00017D85">
              <w:rPr>
                <w:rFonts w:asciiTheme="minorHAnsi" w:hAnsiTheme="minorHAnsi" w:cstheme="minorHAnsi"/>
                <w:szCs w:val="22"/>
              </w:rPr>
              <w:t xml:space="preserve">, Sneha Gupta, Vicky Waymouth, </w:t>
            </w:r>
            <w:proofErr w:type="spellStart"/>
            <w:r w:rsidR="00017D85">
              <w:rPr>
                <w:rFonts w:asciiTheme="minorHAnsi" w:hAnsiTheme="minorHAnsi" w:cstheme="minorHAnsi"/>
                <w:szCs w:val="22"/>
              </w:rPr>
              <w:t>Gui</w:t>
            </w:r>
            <w:r w:rsidR="007C3AF4">
              <w:rPr>
                <w:rFonts w:asciiTheme="minorHAnsi" w:hAnsiTheme="minorHAnsi" w:cstheme="minorHAnsi"/>
                <w:szCs w:val="22"/>
              </w:rPr>
              <w:t>uermo</w:t>
            </w:r>
            <w:proofErr w:type="spellEnd"/>
            <w:r w:rsidR="007C3AF4">
              <w:rPr>
                <w:rFonts w:asciiTheme="minorHAnsi" w:hAnsiTheme="minorHAnsi" w:cstheme="minorHAnsi"/>
                <w:szCs w:val="22"/>
              </w:rPr>
              <w:t xml:space="preserve"> Garcia Gimenez, Jesse Beasley, Annamaria De Rosa, Judith Eglitis-Sexton, Sureshkumar Balasubramanian, Matthew Tucker, Helen </w:t>
            </w:r>
            <w:r w:rsidR="00F05FC5">
              <w:rPr>
                <w:rFonts w:asciiTheme="minorHAnsi" w:hAnsiTheme="minorHAnsi" w:cstheme="minorHAnsi"/>
                <w:szCs w:val="22"/>
              </w:rPr>
              <w:t xml:space="preserve">Olivera, </w:t>
            </w:r>
            <w:proofErr w:type="spellStart"/>
            <w:r w:rsidR="00F05FC5">
              <w:rPr>
                <w:rFonts w:asciiTheme="minorHAnsi" w:hAnsiTheme="minorHAnsi" w:cstheme="minorHAnsi"/>
                <w:szCs w:val="22"/>
              </w:rPr>
              <w:t>Stevern</w:t>
            </w:r>
            <w:proofErr w:type="spellEnd"/>
            <w:r w:rsidR="00F05FC5">
              <w:rPr>
                <w:rFonts w:asciiTheme="minorHAnsi" w:hAnsiTheme="minorHAnsi" w:cstheme="minorHAnsi"/>
                <w:szCs w:val="22"/>
              </w:rPr>
              <w:t xml:space="preserve"> Hussey, Brett Williams, Nipuni Thanthrige, Christine Beveridge, Monika Murcha, Ricarda Jost, Oliver Berkowitz, Rebecca Degnan, </w:t>
            </w:r>
            <w:r w:rsidR="00AF1418">
              <w:rPr>
                <w:rFonts w:asciiTheme="minorHAnsi" w:hAnsiTheme="minorHAnsi" w:cstheme="minorHAnsi"/>
                <w:szCs w:val="22"/>
              </w:rPr>
              <w:t xml:space="preserve">Nicole Thomson, Kelly Rodgers, Yuhan Liu, April Hastwell, Jenny Mortimer, Stuart Roy, Kathleen Soole, Colin Jenkins, Lauren Philp-Dutton, Troy Miller, Nick Booth, John Golz, Philip Brewer, Rosemary White, Michelle Watt, Gigi Wong, Yukl </w:t>
            </w:r>
            <w:proofErr w:type="spellStart"/>
            <w:r w:rsidR="00AF1418">
              <w:rPr>
                <w:rFonts w:asciiTheme="minorHAnsi" w:hAnsiTheme="minorHAnsi" w:cstheme="minorHAnsi"/>
                <w:szCs w:val="22"/>
              </w:rPr>
              <w:t>S</w:t>
            </w:r>
            <w:r w:rsidR="00277B42">
              <w:rPr>
                <w:rFonts w:asciiTheme="minorHAnsi" w:hAnsiTheme="minorHAnsi" w:cstheme="minorHAnsi"/>
                <w:szCs w:val="22"/>
              </w:rPr>
              <w:t>uavruken</w:t>
            </w:r>
            <w:proofErr w:type="spellEnd"/>
            <w:r w:rsidR="00277B42">
              <w:rPr>
                <w:rFonts w:asciiTheme="minorHAnsi" w:hAnsiTheme="minorHAnsi" w:cstheme="minorHAnsi"/>
                <w:szCs w:val="22"/>
              </w:rPr>
              <w:t>, Monika Doblin, Laura Steel, Ros Gleadow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62C2CDEA" w:rsidR="008C0EF8" w:rsidRPr="00291418" w:rsidRDefault="00B672E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B672E4">
              <w:rPr>
                <w:rFonts w:asciiTheme="minorHAnsi" w:hAnsiTheme="minorHAnsi" w:cstheme="minorHAnsi"/>
                <w:szCs w:val="22"/>
              </w:rPr>
              <w:t>Eloise Foo</w:t>
            </w:r>
            <w:r w:rsidR="006466E8">
              <w:rPr>
                <w:rFonts w:asciiTheme="minorHAnsi" w:hAnsiTheme="minorHAnsi" w:cstheme="minorHAnsi"/>
                <w:szCs w:val="22"/>
              </w:rPr>
              <w:t xml:space="preserve">, John Evans, </w:t>
            </w:r>
            <w:r w:rsidR="00F467B1" w:rsidRPr="00F467B1">
              <w:rPr>
                <w:rFonts w:asciiTheme="minorHAnsi" w:hAnsiTheme="minorHAnsi" w:cstheme="minorHAnsi"/>
                <w:szCs w:val="22"/>
              </w:rPr>
              <w:t>Stephanie Watts-Fawkes</w:t>
            </w:r>
            <w:r w:rsidR="00B43624" w:rsidRPr="00B43624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A17AD2">
              <w:rPr>
                <w:rFonts w:asciiTheme="minorHAnsi" w:hAnsiTheme="minorHAnsi" w:cstheme="minorHAnsi"/>
                <w:color w:val="auto"/>
                <w:szCs w:val="22"/>
              </w:rPr>
              <w:t>Kristine Crous</w:t>
            </w:r>
            <w:r w:rsidR="00ED31C2">
              <w:rPr>
                <w:rFonts w:asciiTheme="minorHAnsi" w:hAnsiTheme="minorHAnsi" w:cstheme="minorHAnsi"/>
                <w:color w:val="auto"/>
                <w:szCs w:val="22"/>
              </w:rPr>
              <w:t>, Lucas</w:t>
            </w:r>
            <w:r w:rsidR="00D35E7B">
              <w:rPr>
                <w:rFonts w:asciiTheme="minorHAnsi" w:hAnsiTheme="minorHAnsi" w:cstheme="minorHAnsi"/>
                <w:color w:val="auto"/>
                <w:szCs w:val="22"/>
              </w:rPr>
              <w:t xml:space="preserve"> Cernusak</w:t>
            </w: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216CB53F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499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247"/>
        <w:gridCol w:w="284"/>
      </w:tblGrid>
      <w:tr w:rsidR="009C2865" w:rsidRPr="00FE0957" w14:paraId="46657529" w14:textId="77777777" w:rsidTr="002E3F21">
        <w:trPr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gridSpan w:val="2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(PR/SW)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2F678AEB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TIME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38BB13EB" w14:textId="549C74F5" w:rsidR="009C2865" w:rsidRDefault="009C2865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E65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pologies</w:t>
            </w:r>
            <w:r w:rsidR="004F40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F7617DC" w14:textId="7BF7FC1A" w:rsidR="00C82AB2" w:rsidRPr="008C12FD" w:rsidRDefault="00C82AB2" w:rsidP="000D4A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1B91D297" w:rsidR="009C2865" w:rsidRPr="008C12FD" w:rsidRDefault="004C6FB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18.06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2E3F21">
        <w:trPr>
          <w:gridAfter w:val="1"/>
          <w:wAfter w:w="284" w:type="dxa"/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5BD15871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140C6076" w14:textId="426C702D" w:rsidR="009C2865" w:rsidRPr="008C12FD" w:rsidRDefault="002224EA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i</w:t>
            </w:r>
            <w:r w:rsidR="00F04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ssues arising from the 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827ABE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D4A39">
              <w:rPr>
                <w:rFonts w:asciiTheme="minorHAnsi" w:hAnsiTheme="minorHAnsi" w:cstheme="minorHAnsi"/>
                <w:b/>
                <w:sz w:val="22"/>
                <w:szCs w:val="22"/>
              </w:rPr>
              <w:t>AGM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minutes</w:t>
            </w:r>
            <w:r w:rsidR="00F04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 the minutes are</w:t>
            </w:r>
            <w:r w:rsidR="00A20151" w:rsidRPr="00A201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accepted</w:t>
            </w:r>
            <w:r w:rsid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C2865"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0C40F771" w:rsidR="009C2865" w:rsidRPr="008C12FD" w:rsidRDefault="007B3F0E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Accepted Janet, seconded Rosemary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2BF0B1ED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(PR)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14BB47BE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Goldacre: Maria Ermakova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BC02E3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Anderson: Frances Sussmilch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AC7A784" w14:textId="7DE738C5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Hank Greenway Award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Education and Outreach: Adelaide Univ National Science week team</w:t>
            </w:r>
          </w:p>
          <w:p w14:paraId="78723FE7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Robertson Travelling Awards:  Oscar Fung (from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UMelb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to JIC),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Nattiwong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Pankasem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(from USA to ANU)</w:t>
            </w:r>
          </w:p>
          <w:p w14:paraId="520A6FA9" w14:textId="45E74E46" w:rsidR="00211109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J.G. Wood Lecturer: Rudi </w:t>
            </w:r>
            <w:r w:rsidR="00FB5A4F">
              <w:rPr>
                <w:rFonts w:asciiTheme="minorHAnsi" w:hAnsiTheme="minorHAnsi" w:cstheme="minorHAnsi"/>
                <w:sz w:val="22"/>
                <w:szCs w:val="22"/>
              </w:rPr>
              <w:t>Appels</w:t>
            </w:r>
          </w:p>
          <w:p w14:paraId="75543CFC" w14:textId="7139E1C3" w:rsidR="00211109" w:rsidRPr="00D04D25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Best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FPB is by an ECR an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ASPS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member for 2021 is by Kawasaki et al.</w:t>
            </w:r>
          </w:p>
          <w:p w14:paraId="15D4D141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AB729C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Changes made: </w:t>
            </w:r>
          </w:p>
          <w:p w14:paraId="47DFF8E8" w14:textId="03D26761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Opening and closing dates Dec to Apr</w:t>
            </w:r>
          </w:p>
          <w:p w14:paraId="2CF0F7A3" w14:textId="523DFFAA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Changed wording around FTE to allow for career breaks</w:t>
            </w:r>
          </w:p>
          <w:p w14:paraId="428B6F28" w14:textId="4655B13C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Goldacre changed to 10 years post-PhD</w:t>
            </w:r>
          </w:p>
          <w:p w14:paraId="3B80580F" w14:textId="04F5F536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Submit as single pdf </w:t>
            </w:r>
          </w:p>
          <w:p w14:paraId="2FC825A5" w14:textId="24637FB3" w:rsidR="00211109" w:rsidRPr="008C12FD" w:rsidRDefault="00211109" w:rsidP="00FB5A4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4B2A42C" w14:textId="77777777" w:rsidR="00211109" w:rsidRDefault="002C584F" w:rsidP="002111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F6FC1">
              <w:rPr>
                <w:rFonts w:asciiTheme="minorHAnsi" w:hAnsiTheme="minorHAnsi" w:cstheme="minorHAnsi"/>
                <w:sz w:val="22"/>
                <w:szCs w:val="22"/>
              </w:rPr>
              <w:t>More applications encouraged</w:t>
            </w:r>
          </w:p>
          <w:p w14:paraId="5F6E0E75" w14:textId="77777777" w:rsidR="00B92631" w:rsidRDefault="00B92631" w:rsidP="002111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D8AC7" w14:textId="0205D5AA" w:rsidR="00B92631" w:rsidRDefault="004702DC" w:rsidP="00B9263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Reinvestment of </w:t>
            </w:r>
            <w:r w:rsidR="00B92631">
              <w:rPr>
                <w:rFonts w:asciiTheme="minorHAnsi" w:hAnsiTheme="minorHAnsi" w:cstheme="minorHAnsi"/>
                <w:sz w:val="22"/>
                <w:szCs w:val="22"/>
              </w:rPr>
              <w:t>Robertson travelling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fund have resulted in</w:t>
            </w:r>
            <w:r w:rsidR="00B92631">
              <w:rPr>
                <w:rFonts w:asciiTheme="minorHAnsi" w:hAnsiTheme="minorHAnsi" w:cstheme="minorHAnsi"/>
                <w:sz w:val="22"/>
                <w:szCs w:val="22"/>
              </w:rPr>
              <w:t xml:space="preserve"> significant amount of money that can be allocated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Approved to revisit amount given and number of awards</w:t>
            </w:r>
          </w:p>
          <w:p w14:paraId="2C5905AE" w14:textId="7450EBAC" w:rsidR="00B92631" w:rsidRPr="008C12FD" w:rsidRDefault="00B92631" w:rsidP="0021110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6E3BBCC6" w14:textId="291D7C2E" w:rsidR="00211109" w:rsidRPr="00DF6FC1" w:rsidRDefault="00DF6FC1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6FC1">
              <w:rPr>
                <w:rFonts w:asciiTheme="minorHAnsi" w:hAnsiTheme="minorHAnsi" w:cstheme="minorHAnsi"/>
                <w:bCs/>
                <w:sz w:val="22"/>
                <w:szCs w:val="22"/>
              </w:rPr>
              <w:t>Awards to open in Feb</w:t>
            </w:r>
          </w:p>
        </w:tc>
      </w:tr>
      <w:tr w:rsidR="00211109" w:rsidRPr="00FE0957" w14:paraId="44DB5F99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8125604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27AA647" w14:textId="7777777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(PR/RG/JG)</w:t>
            </w:r>
          </w:p>
          <w:p w14:paraId="2649CEEE" w14:textId="7777777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C588EC3" w14:textId="41DC535E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COMBIO 2022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comments from PR and RG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CB1380A" w14:textId="1370FA9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C56DC6" w14:textId="32A401AF" w:rsidR="00211109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Plenary speakers</w:t>
            </w:r>
          </w:p>
          <w:p w14:paraId="5484F140" w14:textId="715F785E" w:rsidR="00211109" w:rsidRDefault="00C66C20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ASPS</w:t>
            </w:r>
            <w:r w:rsidR="00211109">
              <w:rPr>
                <w:rFonts w:asciiTheme="minorHAnsi" w:hAnsiTheme="minorHAnsi" w:cstheme="minorHAnsi"/>
                <w:sz w:val="22"/>
                <w:szCs w:val="22"/>
              </w:rPr>
              <w:t xml:space="preserve"> plenaries</w:t>
            </w:r>
          </w:p>
          <w:p w14:paraId="45318B5C" w14:textId="1694B973" w:rsidR="00211109" w:rsidRPr="004A5E39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 poster judging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prizes (KJ)</w:t>
            </w:r>
          </w:p>
          <w:p w14:paraId="18BC1BF8" w14:textId="77777777" w:rsidR="00211109" w:rsidRPr="008C12FD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ASPS Dinner </w:t>
            </w:r>
          </w:p>
          <w:p w14:paraId="6B313BA0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180D84CD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59AC5F9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12335410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2EC154FC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Meetings (PR/KJ)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7094F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3EE34E14" w14:textId="77777777" w:rsidR="00F434D4" w:rsidRDefault="00F434D4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805FC6" w14:textId="039F3D2D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2023 ASPS Annual Meeting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planned for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mania around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November 25-28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More from Eloise Foo or Sergey </w:t>
            </w:r>
            <w:r w:rsidR="001E15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Shabala</w:t>
            </w:r>
          </w:p>
          <w:p w14:paraId="66907BC6" w14:textId="5CD995C7" w:rsidR="007C2AD1" w:rsidRDefault="00B528D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ABA6883" w14:textId="77777777" w:rsidR="0050294A" w:rsidRDefault="0050294A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E6E6C0" w14:textId="3EBAFBEA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- 2024 </w:t>
            </w:r>
            <w:proofErr w:type="gramStart"/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ASPS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Annual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Meeting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unclear. </w:t>
            </w:r>
            <w:r w:rsidR="00F953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Suggestions?</w:t>
            </w:r>
          </w:p>
          <w:p w14:paraId="6E3BC0D4" w14:textId="77777777" w:rsidR="008E7661" w:rsidRDefault="008E7661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5BC902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meetings:</w:t>
            </w:r>
          </w:p>
          <w:p w14:paraId="593B17DC" w14:textId="74355FF2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- 13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International Congress of Plant Molecular Biology postponed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2022 and then 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again. </w:t>
            </w:r>
            <w:r w:rsidR="00997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etails from Mary Byrne or Josh Mylne.</w:t>
            </w:r>
          </w:p>
          <w:p w14:paraId="4B0F2D5C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04C057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The Int Union of Photobiology contacted about meeting in Perth in 2024. </w:t>
            </w:r>
          </w:p>
          <w:p w14:paraId="1F7AF81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8CF508" w14:textId="77777777" w:rsidR="00211109" w:rsidRPr="00EA69F6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EA69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Any </w:t>
            </w:r>
            <w:proofErr w:type="gramStart"/>
            <w:r w:rsidRPr="00EA69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others ?</w:t>
            </w:r>
            <w:proofErr w:type="gramEnd"/>
            <w:r w:rsidRPr="00EA69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Others </w:t>
            </w:r>
          </w:p>
          <w:p w14:paraId="6ECFD8A3" w14:textId="58867DAD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79FF28" w14:textId="47F5644D" w:rsidR="00211109" w:rsidRDefault="003C3902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Tasmania</w:t>
            </w:r>
            <w:r w:rsidR="00E74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meeting confirmed. </w:t>
            </w:r>
          </w:p>
          <w:p w14:paraId="40805AAC" w14:textId="77777777" w:rsidR="003C3902" w:rsidRDefault="003C3902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FD93C2" w14:textId="77777777" w:rsidR="003C3902" w:rsidRDefault="00E74987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ASPS involvement in ICBMB meeting in Melbourne 2024 – discussion</w:t>
            </w:r>
            <w:r w:rsidR="007510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ongoing</w:t>
            </w:r>
            <w:r w:rsidR="003C3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E9B0FDF" w14:textId="77777777" w:rsidR="0075102D" w:rsidRDefault="0075102D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BFBA1D" w14:textId="375B8661" w:rsidR="0075102D" w:rsidRPr="008C12FD" w:rsidRDefault="0075102D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Will wait to hear what happening with IPMB 2023 before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consider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ASPS contribution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3A40FD56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4B448149" w14:textId="701B2420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DE326C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1E20A08B" w14:textId="69A03A01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(MH)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6186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- Mike Haydon</w:t>
            </w:r>
          </w:p>
          <w:p w14:paraId="0443DDF3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3F39ED" w14:textId="77777777" w:rsidR="00211109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Accepted Monika, Matt</w:t>
            </w:r>
          </w:p>
          <w:p w14:paraId="09159531" w14:textId="77777777" w:rsidR="007B3F0E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B0D3F4" w14:textId="569E1196" w:rsidR="007B3F0E" w:rsidRPr="008C12FD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BFF5A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1284BD6E" w14:textId="77777777" w:rsidTr="009E7583">
        <w:trPr>
          <w:gridAfter w:val="1"/>
          <w:wAfter w:w="284" w:type="dxa"/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7CA63C6B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55E24CE2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(JW/CB/GK/</w:t>
            </w:r>
            <w:r w:rsidR="0089698B">
              <w:rPr>
                <w:rFonts w:asciiTheme="minorHAnsi" w:hAnsiTheme="minorHAnsi" w:cstheme="minorHAnsi"/>
                <w:b/>
                <w:sz w:val="22"/>
                <w:szCs w:val="22"/>
              </w:rPr>
              <w:t>FS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89698B"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06756C" w14:textId="32E574C7" w:rsidR="00211109" w:rsidRPr="000116FB" w:rsidRDefault="00C14FBC" w:rsidP="002111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Chair is</w:t>
            </w:r>
            <w:r w:rsidR="00211109" w:rsidRPr="00011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Caitlin Byrt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E4E169" w14:textId="77777777" w:rsidR="00211109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Accepted Ros and Monika </w:t>
            </w:r>
          </w:p>
          <w:p w14:paraId="6E615E3D" w14:textId="77777777" w:rsidR="007B3F0E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10C5F" w14:textId="19D21C09" w:rsidR="007B3F0E" w:rsidRPr="008C12FD" w:rsidRDefault="007B3F0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Proposal to include inclusivity statement on website accepted</w:t>
            </w:r>
            <w:r w:rsidR="00356E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appropriate consultation with indigenous representatives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26C010AA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2086AE71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34E13F9D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(RG)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3EBAA614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Ros G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leadow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present about GPC activities.</w:t>
            </w:r>
          </w:p>
          <w:p w14:paraId="25354F8A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9AF65C" w14:textId="4F11CE18" w:rsidR="00211109" w:rsidRPr="008C12FD" w:rsidRDefault="00994DFB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Accepted Matt, Rosemary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52A1F5D4" w14:textId="77777777" w:rsidTr="002E3F21">
        <w:trPr>
          <w:gridAfter w:val="1"/>
          <w:wAfter w:w="284" w:type="dxa"/>
          <w:trHeight w:val="45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807BFA6" w14:textId="22EBDDDE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9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2EDEFC" w14:textId="77872EFF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5FE16179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Plants in Action (RM)</w:t>
            </w:r>
          </w:p>
          <w:p w14:paraId="3C502B15" w14:textId="719AEF75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03AF96" w14:textId="36DEE16D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Uli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Mathesius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2D615F" w14:textId="71BFB125" w:rsidR="00211109" w:rsidRPr="008C12FD" w:rsidRDefault="00994DFB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Accepted Nijat, Mark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FD408C" w14:textId="6DC49B6E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D614099" w14:textId="77777777" w:rsidTr="002E3F21">
        <w:trPr>
          <w:gridAfter w:val="1"/>
          <w:wAfter w:w="284" w:type="dxa"/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422709AC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AD047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57998976" w14:textId="2ADC4D78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Science and Technology Australia (RB/PR)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E05B3D" w14:textId="3A9657DE" w:rsidR="00211109" w:rsidRPr="00B70F8E" w:rsidRDefault="00211109" w:rsidP="002111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Rachel Burton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a cluster Rep for STA</w:t>
            </w:r>
          </w:p>
          <w:p w14:paraId="19E68B5C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FBF9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Headline activity is the annual </w:t>
            </w: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ASPS was represented by Megan Shelden (AU) and </w:t>
            </w:r>
            <w:r w:rsidRPr="00765153">
              <w:rPr>
                <w:rFonts w:asciiTheme="minorHAnsi" w:hAnsiTheme="minorHAnsi" w:cstheme="minorHAnsi"/>
                <w:sz w:val="22"/>
                <w:szCs w:val="22"/>
              </w:rPr>
              <w:t>Benjamin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5153">
              <w:rPr>
                <w:rFonts w:asciiTheme="minorHAnsi" w:hAnsiTheme="minorHAnsi" w:cstheme="minorHAnsi"/>
                <w:sz w:val="22"/>
                <w:szCs w:val="22"/>
              </w:rPr>
              <w:t>Schwessinger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(ANU).  </w:t>
            </w:r>
          </w:p>
          <w:p w14:paraId="21DB5819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2C0A435" w14:textId="0BE6DAC0" w:rsidR="00D05594" w:rsidRPr="00861F0C" w:rsidRDefault="00861F0C" w:rsidP="00861F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05594" w:rsidRPr="00861F0C">
              <w:rPr>
                <w:rFonts w:asciiTheme="minorHAnsi" w:hAnsiTheme="minorHAnsi" w:cstheme="minorHAnsi"/>
                <w:sz w:val="22"/>
                <w:szCs w:val="22"/>
              </w:rPr>
              <w:t>AGM 24 Nov</w:t>
            </w:r>
            <w:r w:rsidR="00411DAC" w:rsidRPr="00861F0C">
              <w:rPr>
                <w:rFonts w:asciiTheme="minorHAnsi" w:hAnsiTheme="minorHAnsi" w:cstheme="minorHAnsi"/>
                <w:sz w:val="22"/>
                <w:szCs w:val="22"/>
              </w:rPr>
              <w:t xml:space="preserve"> – represented by Rachel Burton?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E8EF74" w14:textId="77777777" w:rsidR="00211109" w:rsidRDefault="00994DFB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D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Accepted – Crystal, Maria</w:t>
            </w:r>
          </w:p>
          <w:p w14:paraId="77A8977A" w14:textId="77777777" w:rsidR="00356E0D" w:rsidRDefault="00356E0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B33A6" w14:textId="77777777" w:rsidR="00356E0D" w:rsidRDefault="00085B0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Ghazanfar Khan and Jennifer Mortimer self-nominated to attend Science meets parliament 2023</w:t>
            </w:r>
          </w:p>
          <w:p w14:paraId="73310687" w14:textId="77777777" w:rsidR="00C27D58" w:rsidRDefault="00C27D58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832B4A" w14:textId="17FDC6FC" w:rsidR="00C27D58" w:rsidRPr="008C12FD" w:rsidRDefault="00C27D58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ASPS </w:t>
            </w:r>
            <w:r w:rsidR="00E32D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not offer cluster rep for STA so that other society takes lead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5F73147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437795BA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D630F9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1760A7F5" w14:textId="4B025CA9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(SS/PR)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450083" w14:textId="7CD32E5E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0A616F8A" w:rsidR="00211109" w:rsidRPr="008C12FD" w:rsidRDefault="00B5186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D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Accepted – </w:t>
            </w:r>
            <w:r w:rsidR="00905B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Peter, Kim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4088B70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73AFA3E1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Diversity, </w:t>
            </w:r>
            <w:proofErr w:type="gram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Equity</w:t>
            </w:r>
            <w:proofErr w:type="gram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F81DCC" w14:textId="6B0DA7D4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Eloise </w:t>
            </w:r>
            <w:r w:rsidR="001014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Foo </w:t>
            </w:r>
          </w:p>
          <w:p w14:paraId="104968BC" w14:textId="4219119A" w:rsidR="00211109" w:rsidRPr="008C12FD" w:rsidRDefault="00211109" w:rsidP="00101415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E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5EF99E" w14:textId="77777777" w:rsidR="00A6444E" w:rsidRDefault="00B5186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D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Accepted – </w:t>
            </w:r>
            <w:r w:rsidR="00A644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Monika, crystal </w:t>
            </w:r>
          </w:p>
          <w:p w14:paraId="38DE733C" w14:textId="77777777" w:rsidR="00493F04" w:rsidRDefault="00493F04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9B066D" w14:textId="5F5CB053" w:rsidR="00B5186D" w:rsidRDefault="00B5186D" w:rsidP="00B5186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Suggestion to open carer grant to other meetings, idea is this will be available for Tasmania 2023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ASPS related meetings</w:t>
            </w:r>
          </w:p>
          <w:p w14:paraId="2FC87703" w14:textId="77777777" w:rsidR="00603320" w:rsidRDefault="00603320" w:rsidP="00B5186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626913" w14:textId="090FA072" w:rsidR="00603320" w:rsidRDefault="00247664" w:rsidP="00B5186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Support for Indigenous activity/content during ASPS Tasmania 2023 meeting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C4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speaker, culture walk/talk. </w:t>
            </w:r>
          </w:p>
          <w:p w14:paraId="6B43C06C" w14:textId="6911C928" w:rsidR="00B5186D" w:rsidRPr="008C12FD" w:rsidRDefault="00B5186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3499E86E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C8D4DD8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F019DB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6D1CBDD9" w14:textId="77777777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AC1F21" w14:textId="19F99F17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 w:rsidR="009E0872">
              <w:rPr>
                <w:rFonts w:asciiTheme="minorHAnsi" w:hAnsiTheme="minorHAnsi" w:cstheme="minorHAnsi"/>
                <w:bCs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2DAAE" w14:textId="558F0D2C" w:rsidR="005D01BB" w:rsidRPr="00A6444E" w:rsidRDefault="00B5186D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D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Accepted – </w:t>
            </w:r>
            <w:r w:rsidR="00A6444E" w:rsidRPr="00A644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Rosemary and Monika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FC06B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028410C5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63D2FBE0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PR/KJ)</w:t>
            </w:r>
          </w:p>
          <w:p w14:paraId="6F49BA52" w14:textId="2A67342C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F28A04" w14:textId="77777777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A5C791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requires a vote at the AGM.</w:t>
            </w:r>
          </w:p>
          <w:p w14:paraId="15E5F94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997037" w14:textId="7CCA46DB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2019 Mike Haydon</w:t>
            </w:r>
            <w:r w:rsidR="00E346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finishes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4372A9C6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Mark Waters (UWA) has been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nominat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 and he has accepted the nomination. </w:t>
            </w:r>
          </w:p>
          <w:p w14:paraId="61AFDCD5" w14:textId="50B9EACF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07C1F9" w14:textId="77777777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Reps: Some require nominations:</w:t>
            </w:r>
          </w:p>
          <w:p w14:paraId="62A94233" w14:textId="62437393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2019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Brett Williams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Genetics and Mol Biol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–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QUT</w:t>
            </w:r>
          </w:p>
          <w:p w14:paraId="125D8914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6082F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2020 Mark Waters (Development) - UWA </w:t>
            </w:r>
          </w:p>
          <w:p w14:paraId="768DB24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2020 Georgia Koerber (Environ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Ecophysiol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– U Adel</w:t>
            </w:r>
          </w:p>
          <w:p w14:paraId="34FDE2A7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2020 Kristine Crous (Whole Plant) – WSU</w:t>
            </w:r>
          </w:p>
          <w:p w14:paraId="0AED00C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449409" w14:textId="3EEB62FC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Others have two years remaining:</w:t>
            </w:r>
          </w:p>
          <w:p w14:paraId="7EEFF5C2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Secretary – Kim Johnson</w:t>
            </w:r>
          </w:p>
          <w:p w14:paraId="56B4012C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Cell Biol – Crystal Sweetman (Flinders)</w:t>
            </w:r>
          </w:p>
          <w:p w14:paraId="529DCBD3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Plant-microbe– Stephanie Watts-Fawkes (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AA14B80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Education and Outreach – Lucas Cernusak (JCU)</w:t>
            </w:r>
          </w:p>
          <w:p w14:paraId="68DA2BEA" w14:textId="75C2EC22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Diversity and Inclusion – Eloise Foo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(Utas)</w:t>
            </w:r>
          </w:p>
          <w:p w14:paraId="14D3959D" w14:textId="493B72C3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WSC team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UAdel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141F6734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C6EE17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Editor of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Phytogen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Georgia Koerber remains </w:t>
            </w:r>
          </w:p>
          <w:p w14:paraId="2ECF3C55" w14:textId="3049A714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remains</w:t>
            </w:r>
          </w:p>
          <w:p w14:paraId="62FF330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74B495" w14:textId="0EA7459B" w:rsidR="00697E5E" w:rsidRDefault="003A017C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Martha and </w:t>
            </w:r>
            <w:r w:rsidR="009F79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elected</w:t>
            </w:r>
            <w:r w:rsidR="00EF75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66A5315" w14:textId="77777777" w:rsidR="003A017C" w:rsidRDefault="003A017C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Discipline reps elected</w:t>
            </w:r>
          </w:p>
          <w:p w14:paraId="41FE2193" w14:textId="77777777" w:rsidR="003A017C" w:rsidRDefault="003A017C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Development</w:t>
            </w:r>
          </w:p>
          <w:p w14:paraId="066592EA" w14:textId="7FE5F735" w:rsidR="003A017C" w:rsidRPr="00D34D41" w:rsidRDefault="00D34D41" w:rsidP="00D34D4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3A017C"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Nijat Imin (NSW)</w:t>
            </w:r>
          </w:p>
          <w:p w14:paraId="01C1DCF3" w14:textId="77777777" w:rsidR="003A017C" w:rsidRPr="003A017C" w:rsidRDefault="003A017C" w:rsidP="003A017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representative</w:t>
            </w:r>
          </w:p>
          <w:p w14:paraId="054603C3" w14:textId="77777777" w:rsidR="003A017C" w:rsidRPr="003A017C" w:rsidRDefault="003A017C" w:rsidP="003A017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- Chris Buckley (VIC)</w:t>
            </w:r>
          </w:p>
          <w:p w14:paraId="6A0B0D22" w14:textId="7BDD4084" w:rsidR="003A017C" w:rsidRPr="003A017C" w:rsidRDefault="009A5B85" w:rsidP="003A017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Genetics and </w:t>
            </w:r>
            <w:r w:rsidR="003A017C"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Molecular Biology </w:t>
            </w:r>
          </w:p>
          <w:p w14:paraId="4503B226" w14:textId="77777777" w:rsidR="003A017C" w:rsidRPr="003A017C" w:rsidRDefault="003A017C" w:rsidP="003A017C">
            <w:pPr>
              <w:numPr>
                <w:ilvl w:val="0"/>
                <w:numId w:val="38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Nipuni Thanthrige (QLD)</w:t>
            </w:r>
          </w:p>
          <w:p w14:paraId="1323DFC2" w14:textId="77777777" w:rsidR="003A017C" w:rsidRDefault="003A017C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52F6B5" w14:textId="2D667B86" w:rsidR="00EF7549" w:rsidRPr="008C12FD" w:rsidRDefault="00EF754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 with majority (</w:t>
            </w:r>
            <w:r w:rsidR="00C125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&gt;90%)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through show of hands.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70BD7519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EA655E" w:rsidRPr="008C12FD" w:rsidRDefault="00EA655E" w:rsidP="00EA655E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</w:t>
            </w:r>
          </w:p>
          <w:p w14:paraId="09F95E55" w14:textId="77777777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1D2D5C" w14:textId="77777777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76200FB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861EC" w14:textId="77777777" w:rsidR="00AB1120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- Life members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5CC7FDD" w14:textId="21CC2F1E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year we inducted Brian Attwell and Tony Ashton.</w:t>
            </w:r>
          </w:p>
          <w:p w14:paraId="1FBE5E1B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ECD2C" w14:textId="77777777" w:rsidR="00B5352B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- Suggestions for Corresponding members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52CEDF9" w14:textId="60E45005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year we inducted Rainer Hedrich </w:t>
            </w:r>
            <w:r>
              <w:t>(</w:t>
            </w:r>
            <w:r w:rsidRPr="00B6420E">
              <w:rPr>
                <w:rFonts w:asciiTheme="minorHAnsi" w:hAnsiTheme="minorHAnsi" w:cstheme="minorHAnsi"/>
                <w:sz w:val="22"/>
                <w:szCs w:val="22"/>
              </w:rPr>
              <w:t>Julius-Maximilians-University Wuerzburg, Germany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7B26431" w14:textId="77777777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A8601" w14:textId="4A803AE2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Elected </w:t>
            </w: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Life members</w:t>
            </w:r>
          </w:p>
          <w:p w14:paraId="3053C56E" w14:textId="345FCF09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Helen Irving </w:t>
            </w:r>
          </w:p>
          <w:p w14:paraId="18C9EA79" w14:textId="5A966B6D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Robyn Overall</w:t>
            </w:r>
          </w:p>
          <w:p w14:paraId="1534F1CF" w14:textId="77777777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Corresponding member </w:t>
            </w:r>
          </w:p>
          <w:p w14:paraId="2B2D617A" w14:textId="57A428A9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–Leon Kochian</w:t>
            </w:r>
          </w:p>
          <w:p w14:paraId="07013F8B" w14:textId="4FB8C318" w:rsidR="003A2D49" w:rsidRPr="003A2D49" w:rsidRDefault="003A2D49" w:rsidP="003A2D4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Julian Schroeder</w:t>
            </w:r>
          </w:p>
          <w:p w14:paraId="6BB6B43D" w14:textId="77777777" w:rsidR="00EA655E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BA7381" w14:textId="34DEF9EB" w:rsidR="00C12568" w:rsidRPr="008C12FD" w:rsidRDefault="00C12568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 with majority (&gt;90%) through show of hands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41C6" w:rsidRPr="00FE0957" w14:paraId="1266EFDC" w14:textId="77777777" w:rsidTr="002E3F21">
        <w:trPr>
          <w:gridAfter w:val="1"/>
          <w:wAfter w:w="284" w:type="dxa"/>
          <w:trHeight w:val="118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E3F0655" w14:textId="67308E44" w:rsidR="001C41C6" w:rsidRPr="008C12FD" w:rsidRDefault="001C41C6" w:rsidP="001C41C6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369CC7" w14:textId="77777777" w:rsidR="001C41C6" w:rsidRPr="005C3FB8" w:rsidRDefault="001C41C6" w:rsidP="001C4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ASPS structure and Constitution </w:t>
            </w:r>
          </w:p>
          <w:p w14:paraId="6BF5CE50" w14:textId="1F29566A" w:rsidR="001C41C6" w:rsidRPr="008C12FD" w:rsidRDefault="001C41C6" w:rsidP="001C4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D0BA9B" w14:textId="77777777" w:rsidR="001C41C6" w:rsidRDefault="001C41C6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AE7A9F" w14:textId="77777777" w:rsidR="001C41C6" w:rsidRDefault="001C41C6" w:rsidP="001C4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ASPS need to move from an Incorporated Association to a Company Limited by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Guarantee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structure? </w:t>
            </w:r>
          </w:p>
          <w:p w14:paraId="46A2EDC5" w14:textId="77777777" w:rsidR="001C41C6" w:rsidRDefault="001C41C6" w:rsidP="001C4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1A24" w14:textId="77777777" w:rsidR="0003037E" w:rsidRPr="008C12FD" w:rsidRDefault="0003037E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Suggested changes to the C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onstitution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4F89062" w14:textId="77777777" w:rsidR="0003037E" w:rsidRDefault="0003037E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Prepare a list of updates/changes for discussion and consideration at AGM.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F07EEC" w14:textId="3943469C" w:rsidR="001C41C6" w:rsidRPr="0003037E" w:rsidRDefault="001C41C6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Changes to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constitution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 agreement of 2/3 of the financial members voting at that time.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7DA12D" w14:textId="77777777" w:rsidR="001C41C6" w:rsidRDefault="003A017C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Passed</w:t>
            </w:r>
          </w:p>
          <w:p w14:paraId="66ECE428" w14:textId="4C02EA7A" w:rsidR="00E9140E" w:rsidRPr="008C12FD" w:rsidRDefault="00E9140E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 dissent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F9CE2A" w14:textId="77777777" w:rsidR="001C41C6" w:rsidRPr="008C12FD" w:rsidRDefault="001C41C6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6802E964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697F2977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ADC4A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0B9B7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AB4E5" w14:textId="73BCFCF2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A0C012" w14:textId="192D7A3C" w:rsidR="00EA655E" w:rsidRDefault="00A6444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Legacy Fund proposed by Barry Pogson – donations, can look at ASPB model, current and emirate members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 Martha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look into</w:t>
            </w:r>
          </w:p>
          <w:p w14:paraId="3C129E59" w14:textId="77777777" w:rsidR="00A6444E" w:rsidRDefault="00A6444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8599A7" w14:textId="2EB5A3C2" w:rsidR="00A6444E" w:rsidRDefault="00732B22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Ros Gleadow commented this has been looked into and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A644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</w:t>
            </w:r>
            <w:proofErr w:type="spellEnd"/>
            <w:proofErr w:type="gramEnd"/>
            <w:r w:rsidR="00A644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make tax deductable donations to ASPS as not registered charity. </w:t>
            </w:r>
          </w:p>
          <w:p w14:paraId="0AF4DC54" w14:textId="77777777" w:rsidR="00A6444E" w:rsidRDefault="00A6444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1AA3F0" w14:textId="2A5CED0A" w:rsidR="00A6444E" w:rsidRPr="008C12FD" w:rsidRDefault="00A6444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672F744C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1B814F80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52608795" w:rsidR="00EA655E" w:rsidRPr="008C12FD" w:rsidRDefault="00D0214B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TIME?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067CD887" w:rsidR="00EA655E" w:rsidRPr="008C12FD" w:rsidRDefault="008F75FB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  <w:r w:rsidR="002108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9C2865">
      <w:footerReference w:type="default" r:id="rId12"/>
      <w:head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36E3" w14:textId="77777777" w:rsidR="00971512" w:rsidRDefault="00971512" w:rsidP="001179E0">
      <w:r>
        <w:separator/>
      </w:r>
    </w:p>
  </w:endnote>
  <w:endnote w:type="continuationSeparator" w:id="0">
    <w:p w14:paraId="1271F392" w14:textId="77777777" w:rsidR="00971512" w:rsidRDefault="00971512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8CB4" w14:textId="77777777" w:rsidR="00971512" w:rsidRDefault="00971512" w:rsidP="001179E0">
      <w:r>
        <w:separator/>
      </w:r>
    </w:p>
  </w:footnote>
  <w:footnote w:type="continuationSeparator" w:id="0">
    <w:p w14:paraId="3E6C0325" w14:textId="77777777" w:rsidR="00971512" w:rsidRDefault="00971512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15E76"/>
    <w:multiLevelType w:val="hybridMultilevel"/>
    <w:tmpl w:val="37786FC8"/>
    <w:lvl w:ilvl="0" w:tplc="BA76E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E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28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5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4D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C0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6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44246"/>
    <w:multiLevelType w:val="hybridMultilevel"/>
    <w:tmpl w:val="7ADCA8B4"/>
    <w:lvl w:ilvl="0" w:tplc="8E1E8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61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E9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E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6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36693">
    <w:abstractNumId w:val="3"/>
  </w:num>
  <w:num w:numId="2" w16cid:durableId="1500149867">
    <w:abstractNumId w:val="21"/>
  </w:num>
  <w:num w:numId="3" w16cid:durableId="401104663">
    <w:abstractNumId w:val="10"/>
  </w:num>
  <w:num w:numId="4" w16cid:durableId="2075083559">
    <w:abstractNumId w:val="5"/>
  </w:num>
  <w:num w:numId="5" w16cid:durableId="114064893">
    <w:abstractNumId w:val="9"/>
  </w:num>
  <w:num w:numId="6" w16cid:durableId="2105571796">
    <w:abstractNumId w:val="30"/>
  </w:num>
  <w:num w:numId="7" w16cid:durableId="498083673">
    <w:abstractNumId w:val="35"/>
  </w:num>
  <w:num w:numId="8" w16cid:durableId="1468357296">
    <w:abstractNumId w:val="36"/>
  </w:num>
  <w:num w:numId="9" w16cid:durableId="1903321773">
    <w:abstractNumId w:val="31"/>
  </w:num>
  <w:num w:numId="10" w16cid:durableId="1939831485">
    <w:abstractNumId w:val="24"/>
  </w:num>
  <w:num w:numId="11" w16cid:durableId="2011785098">
    <w:abstractNumId w:val="20"/>
  </w:num>
  <w:num w:numId="12" w16cid:durableId="1602029256">
    <w:abstractNumId w:val="23"/>
  </w:num>
  <w:num w:numId="13" w16cid:durableId="1579289399">
    <w:abstractNumId w:val="7"/>
  </w:num>
  <w:num w:numId="14" w16cid:durableId="631251215">
    <w:abstractNumId w:val="6"/>
  </w:num>
  <w:num w:numId="15" w16cid:durableId="1976372708">
    <w:abstractNumId w:val="22"/>
  </w:num>
  <w:num w:numId="16" w16cid:durableId="2072533028">
    <w:abstractNumId w:val="28"/>
  </w:num>
  <w:num w:numId="17" w16cid:durableId="1484391058">
    <w:abstractNumId w:val="1"/>
  </w:num>
  <w:num w:numId="18" w16cid:durableId="1689867021">
    <w:abstractNumId w:val="16"/>
  </w:num>
  <w:num w:numId="19" w16cid:durableId="1825123189">
    <w:abstractNumId w:val="33"/>
  </w:num>
  <w:num w:numId="20" w16cid:durableId="185604117">
    <w:abstractNumId w:val="25"/>
  </w:num>
  <w:num w:numId="21" w16cid:durableId="957952000">
    <w:abstractNumId w:val="2"/>
  </w:num>
  <w:num w:numId="22" w16cid:durableId="1599874568">
    <w:abstractNumId w:val="13"/>
  </w:num>
  <w:num w:numId="23" w16cid:durableId="763191690">
    <w:abstractNumId w:val="12"/>
  </w:num>
  <w:num w:numId="24" w16cid:durableId="764691332">
    <w:abstractNumId w:val="27"/>
  </w:num>
  <w:num w:numId="25" w16cid:durableId="889612747">
    <w:abstractNumId w:val="11"/>
  </w:num>
  <w:num w:numId="26" w16cid:durableId="1632247954">
    <w:abstractNumId w:val="8"/>
  </w:num>
  <w:num w:numId="27" w16cid:durableId="552959697">
    <w:abstractNumId w:val="17"/>
  </w:num>
  <w:num w:numId="28" w16cid:durableId="1216743256">
    <w:abstractNumId w:val="26"/>
  </w:num>
  <w:num w:numId="29" w16cid:durableId="769667165">
    <w:abstractNumId w:val="14"/>
  </w:num>
  <w:num w:numId="30" w16cid:durableId="870723929">
    <w:abstractNumId w:val="18"/>
  </w:num>
  <w:num w:numId="31" w16cid:durableId="864294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6617573">
    <w:abstractNumId w:val="15"/>
  </w:num>
  <w:num w:numId="33" w16cid:durableId="782462035">
    <w:abstractNumId w:val="4"/>
  </w:num>
  <w:num w:numId="34" w16cid:durableId="1954092674">
    <w:abstractNumId w:val="34"/>
  </w:num>
  <w:num w:numId="35" w16cid:durableId="1007248333">
    <w:abstractNumId w:val="19"/>
  </w:num>
  <w:num w:numId="36" w16cid:durableId="6910122">
    <w:abstractNumId w:val="0"/>
  </w:num>
  <w:num w:numId="37" w16cid:durableId="1733389197">
    <w:abstractNumId w:val="29"/>
  </w:num>
  <w:num w:numId="38" w16cid:durableId="1676706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D85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A6E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B0D"/>
    <w:rsid w:val="00085C6E"/>
    <w:rsid w:val="00085F96"/>
    <w:rsid w:val="00087844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3043"/>
    <w:rsid w:val="000C319C"/>
    <w:rsid w:val="000C361C"/>
    <w:rsid w:val="000C40E8"/>
    <w:rsid w:val="000C41D4"/>
    <w:rsid w:val="000C5170"/>
    <w:rsid w:val="000C56ED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2E90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8DE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4A92"/>
    <w:rsid w:val="00115003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102C"/>
    <w:rsid w:val="00141D01"/>
    <w:rsid w:val="0014240A"/>
    <w:rsid w:val="001426DB"/>
    <w:rsid w:val="00142873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6C33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24D"/>
    <w:rsid w:val="00177D48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B16"/>
    <w:rsid w:val="00195D09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22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039"/>
    <w:rsid w:val="001F332A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0D7"/>
    <w:rsid w:val="00207160"/>
    <w:rsid w:val="00207428"/>
    <w:rsid w:val="002103B6"/>
    <w:rsid w:val="0021087E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8A1"/>
    <w:rsid w:val="0022140C"/>
    <w:rsid w:val="00221794"/>
    <w:rsid w:val="00221C01"/>
    <w:rsid w:val="002224E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5D2"/>
    <w:rsid w:val="00247664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B42"/>
    <w:rsid w:val="00277D71"/>
    <w:rsid w:val="002803AA"/>
    <w:rsid w:val="00280CD1"/>
    <w:rsid w:val="0028118B"/>
    <w:rsid w:val="00281EEB"/>
    <w:rsid w:val="00281F96"/>
    <w:rsid w:val="00282829"/>
    <w:rsid w:val="002831E9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8A0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84F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3476"/>
    <w:rsid w:val="002E35E6"/>
    <w:rsid w:val="002E3F21"/>
    <w:rsid w:val="002E41E2"/>
    <w:rsid w:val="002E43C9"/>
    <w:rsid w:val="002E47DD"/>
    <w:rsid w:val="002E4EED"/>
    <w:rsid w:val="002E4FB7"/>
    <w:rsid w:val="002E5212"/>
    <w:rsid w:val="002E52AF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24B"/>
    <w:rsid w:val="00303A1A"/>
    <w:rsid w:val="003047AF"/>
    <w:rsid w:val="00305744"/>
    <w:rsid w:val="00306594"/>
    <w:rsid w:val="00307049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C00"/>
    <w:rsid w:val="003455F4"/>
    <w:rsid w:val="003459B5"/>
    <w:rsid w:val="00345A38"/>
    <w:rsid w:val="00345E88"/>
    <w:rsid w:val="00346023"/>
    <w:rsid w:val="00346C2E"/>
    <w:rsid w:val="0034730C"/>
    <w:rsid w:val="003476C5"/>
    <w:rsid w:val="003477A1"/>
    <w:rsid w:val="00347809"/>
    <w:rsid w:val="003505AF"/>
    <w:rsid w:val="00350DAA"/>
    <w:rsid w:val="00352A9C"/>
    <w:rsid w:val="003541C9"/>
    <w:rsid w:val="003560B1"/>
    <w:rsid w:val="00356282"/>
    <w:rsid w:val="003569CD"/>
    <w:rsid w:val="00356C31"/>
    <w:rsid w:val="00356E0D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17C"/>
    <w:rsid w:val="003A0CA6"/>
    <w:rsid w:val="003A1A5E"/>
    <w:rsid w:val="003A1A78"/>
    <w:rsid w:val="003A1B6B"/>
    <w:rsid w:val="003A2D49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6E4"/>
    <w:rsid w:val="003B37CA"/>
    <w:rsid w:val="003B3C26"/>
    <w:rsid w:val="003B487D"/>
    <w:rsid w:val="003B4CF4"/>
    <w:rsid w:val="003B516C"/>
    <w:rsid w:val="003B5210"/>
    <w:rsid w:val="003B754E"/>
    <w:rsid w:val="003B7696"/>
    <w:rsid w:val="003B7766"/>
    <w:rsid w:val="003B7E53"/>
    <w:rsid w:val="003C07E0"/>
    <w:rsid w:val="003C1501"/>
    <w:rsid w:val="003C16A9"/>
    <w:rsid w:val="003C1E75"/>
    <w:rsid w:val="003C22A6"/>
    <w:rsid w:val="003C2985"/>
    <w:rsid w:val="003C3810"/>
    <w:rsid w:val="003C3902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D16F6"/>
    <w:rsid w:val="003D1CAA"/>
    <w:rsid w:val="003D28F2"/>
    <w:rsid w:val="003D2992"/>
    <w:rsid w:val="003D2C0D"/>
    <w:rsid w:val="003D357C"/>
    <w:rsid w:val="003D4416"/>
    <w:rsid w:val="003D4B59"/>
    <w:rsid w:val="003D5227"/>
    <w:rsid w:val="003D6CC2"/>
    <w:rsid w:val="003D7418"/>
    <w:rsid w:val="003D7644"/>
    <w:rsid w:val="003D77E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AEE"/>
    <w:rsid w:val="003F3B27"/>
    <w:rsid w:val="003F4027"/>
    <w:rsid w:val="003F4BAE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2FCD"/>
    <w:rsid w:val="00403446"/>
    <w:rsid w:val="00403BFE"/>
    <w:rsid w:val="0040432A"/>
    <w:rsid w:val="004047AB"/>
    <w:rsid w:val="00404859"/>
    <w:rsid w:val="004048CA"/>
    <w:rsid w:val="00404E78"/>
    <w:rsid w:val="00404ED1"/>
    <w:rsid w:val="004053D7"/>
    <w:rsid w:val="00405A77"/>
    <w:rsid w:val="00406FE2"/>
    <w:rsid w:val="0040786D"/>
    <w:rsid w:val="00407CBA"/>
    <w:rsid w:val="0041037C"/>
    <w:rsid w:val="00410696"/>
    <w:rsid w:val="00410919"/>
    <w:rsid w:val="00410BAB"/>
    <w:rsid w:val="00410BD6"/>
    <w:rsid w:val="00410E1F"/>
    <w:rsid w:val="00410EC4"/>
    <w:rsid w:val="00411423"/>
    <w:rsid w:val="004116FB"/>
    <w:rsid w:val="004119F5"/>
    <w:rsid w:val="00411DAC"/>
    <w:rsid w:val="00412AA6"/>
    <w:rsid w:val="004133CA"/>
    <w:rsid w:val="00413F22"/>
    <w:rsid w:val="0041407B"/>
    <w:rsid w:val="00414254"/>
    <w:rsid w:val="0041483C"/>
    <w:rsid w:val="004159C6"/>
    <w:rsid w:val="00416487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19E0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C61"/>
    <w:rsid w:val="0046688C"/>
    <w:rsid w:val="00467D6E"/>
    <w:rsid w:val="0047007B"/>
    <w:rsid w:val="004702DC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A65"/>
    <w:rsid w:val="00480103"/>
    <w:rsid w:val="00480229"/>
    <w:rsid w:val="004802E6"/>
    <w:rsid w:val="00481505"/>
    <w:rsid w:val="00481824"/>
    <w:rsid w:val="0048193E"/>
    <w:rsid w:val="004821B7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3F04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43EF"/>
    <w:rsid w:val="004B46FA"/>
    <w:rsid w:val="004B4C45"/>
    <w:rsid w:val="004B5BDB"/>
    <w:rsid w:val="004B73F0"/>
    <w:rsid w:val="004B7A55"/>
    <w:rsid w:val="004B7E1C"/>
    <w:rsid w:val="004C003A"/>
    <w:rsid w:val="004C0939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4703"/>
    <w:rsid w:val="004C5117"/>
    <w:rsid w:val="004C51A0"/>
    <w:rsid w:val="004C5542"/>
    <w:rsid w:val="004C5654"/>
    <w:rsid w:val="004C6FB5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66CE"/>
    <w:rsid w:val="00567397"/>
    <w:rsid w:val="005678D5"/>
    <w:rsid w:val="00567B8C"/>
    <w:rsid w:val="00571055"/>
    <w:rsid w:val="0057180B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AD4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320"/>
    <w:rsid w:val="00603504"/>
    <w:rsid w:val="00603813"/>
    <w:rsid w:val="00603AA4"/>
    <w:rsid w:val="00603B3D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132B"/>
    <w:rsid w:val="00641C87"/>
    <w:rsid w:val="00641D7B"/>
    <w:rsid w:val="00642683"/>
    <w:rsid w:val="0064282D"/>
    <w:rsid w:val="00642BA0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71B"/>
    <w:rsid w:val="006537AB"/>
    <w:rsid w:val="00654024"/>
    <w:rsid w:val="00654A0A"/>
    <w:rsid w:val="00655A54"/>
    <w:rsid w:val="00655BFC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5DC"/>
    <w:rsid w:val="00672664"/>
    <w:rsid w:val="00672825"/>
    <w:rsid w:val="00673B9F"/>
    <w:rsid w:val="00673C19"/>
    <w:rsid w:val="0067464B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B22"/>
    <w:rsid w:val="00732DA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2AD1"/>
    <w:rsid w:val="00744E1C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02D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A0288"/>
    <w:rsid w:val="007A067F"/>
    <w:rsid w:val="007A0745"/>
    <w:rsid w:val="007A07B1"/>
    <w:rsid w:val="007A08A2"/>
    <w:rsid w:val="007A097D"/>
    <w:rsid w:val="007A1202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3F0E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AF4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B33"/>
    <w:rsid w:val="0083412E"/>
    <w:rsid w:val="0083431B"/>
    <w:rsid w:val="00834D58"/>
    <w:rsid w:val="00835079"/>
    <w:rsid w:val="00835C04"/>
    <w:rsid w:val="00835F8A"/>
    <w:rsid w:val="00836AB6"/>
    <w:rsid w:val="00836D6D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20E2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6C0"/>
    <w:rsid w:val="0086075B"/>
    <w:rsid w:val="0086089D"/>
    <w:rsid w:val="0086109A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26C0"/>
    <w:rsid w:val="00873487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385"/>
    <w:rsid w:val="00881692"/>
    <w:rsid w:val="0088205B"/>
    <w:rsid w:val="0088271B"/>
    <w:rsid w:val="00882BEB"/>
    <w:rsid w:val="00883302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87C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186"/>
    <w:rsid w:val="008F57FE"/>
    <w:rsid w:val="008F5C75"/>
    <w:rsid w:val="008F63FD"/>
    <w:rsid w:val="008F6CA2"/>
    <w:rsid w:val="008F7563"/>
    <w:rsid w:val="008F75FB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34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BA6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83"/>
    <w:rsid w:val="00963E83"/>
    <w:rsid w:val="0096419C"/>
    <w:rsid w:val="00964994"/>
    <w:rsid w:val="00965022"/>
    <w:rsid w:val="0096762F"/>
    <w:rsid w:val="00970697"/>
    <w:rsid w:val="00971337"/>
    <w:rsid w:val="00971379"/>
    <w:rsid w:val="00971512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1997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4DFB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5B85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683"/>
    <w:rsid w:val="009D740D"/>
    <w:rsid w:val="009D7694"/>
    <w:rsid w:val="009D7797"/>
    <w:rsid w:val="009D794C"/>
    <w:rsid w:val="009D7F7F"/>
    <w:rsid w:val="009E0094"/>
    <w:rsid w:val="009E02CF"/>
    <w:rsid w:val="009E0468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9F2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57A"/>
    <w:rsid w:val="00A21A6C"/>
    <w:rsid w:val="00A21D54"/>
    <w:rsid w:val="00A223B0"/>
    <w:rsid w:val="00A22626"/>
    <w:rsid w:val="00A22C55"/>
    <w:rsid w:val="00A231F9"/>
    <w:rsid w:val="00A23A01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F66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258"/>
    <w:rsid w:val="00A62B98"/>
    <w:rsid w:val="00A62F3A"/>
    <w:rsid w:val="00A640B5"/>
    <w:rsid w:val="00A6444E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418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AAE"/>
    <w:rsid w:val="00B13E7E"/>
    <w:rsid w:val="00B141E6"/>
    <w:rsid w:val="00B14750"/>
    <w:rsid w:val="00B15D16"/>
    <w:rsid w:val="00B16164"/>
    <w:rsid w:val="00B16231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186D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54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631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6E4"/>
    <w:rsid w:val="00B97952"/>
    <w:rsid w:val="00BA0735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39FA"/>
    <w:rsid w:val="00BE4824"/>
    <w:rsid w:val="00BE4C2A"/>
    <w:rsid w:val="00BE4DE5"/>
    <w:rsid w:val="00BE58FB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568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D58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C20"/>
    <w:rsid w:val="00C66E7B"/>
    <w:rsid w:val="00C67191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F43"/>
    <w:rsid w:val="00D110A8"/>
    <w:rsid w:val="00D1192E"/>
    <w:rsid w:val="00D123A3"/>
    <w:rsid w:val="00D12DD4"/>
    <w:rsid w:val="00D134E5"/>
    <w:rsid w:val="00D135E7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D41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2D39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B25"/>
    <w:rsid w:val="00DB0CA5"/>
    <w:rsid w:val="00DB0FA3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6FC1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F7F"/>
    <w:rsid w:val="00E02FC2"/>
    <w:rsid w:val="00E034DD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2DAE"/>
    <w:rsid w:val="00E336FB"/>
    <w:rsid w:val="00E33F1C"/>
    <w:rsid w:val="00E340D9"/>
    <w:rsid w:val="00E3466A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4852"/>
    <w:rsid w:val="00E4566A"/>
    <w:rsid w:val="00E45BB4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896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987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5EAD"/>
    <w:rsid w:val="00E8618E"/>
    <w:rsid w:val="00E8623B"/>
    <w:rsid w:val="00E86CD9"/>
    <w:rsid w:val="00E873BF"/>
    <w:rsid w:val="00E8797E"/>
    <w:rsid w:val="00E90987"/>
    <w:rsid w:val="00E91121"/>
    <w:rsid w:val="00E9140E"/>
    <w:rsid w:val="00E91A2C"/>
    <w:rsid w:val="00E91CA7"/>
    <w:rsid w:val="00E91DF6"/>
    <w:rsid w:val="00E91E88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5911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D7B3A"/>
    <w:rsid w:val="00EE00FE"/>
    <w:rsid w:val="00EE0933"/>
    <w:rsid w:val="00EE0D26"/>
    <w:rsid w:val="00EE1D76"/>
    <w:rsid w:val="00EE1EC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2A"/>
    <w:rsid w:val="00EF740F"/>
    <w:rsid w:val="00EF7549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D15"/>
    <w:rsid w:val="00F04E42"/>
    <w:rsid w:val="00F0538D"/>
    <w:rsid w:val="00F05646"/>
    <w:rsid w:val="00F05F9E"/>
    <w:rsid w:val="00F05FC5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DBA"/>
    <w:rsid w:val="00F1336C"/>
    <w:rsid w:val="00F135C5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211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14EF"/>
    <w:rsid w:val="00F51619"/>
    <w:rsid w:val="00F516F9"/>
    <w:rsid w:val="00F52377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C11"/>
    <w:rsid w:val="00F67FBA"/>
    <w:rsid w:val="00F70852"/>
    <w:rsid w:val="00F7115A"/>
    <w:rsid w:val="00F71A6A"/>
    <w:rsid w:val="00F71D6B"/>
    <w:rsid w:val="00F71E35"/>
    <w:rsid w:val="00F720CB"/>
    <w:rsid w:val="00F72372"/>
    <w:rsid w:val="00F737EA"/>
    <w:rsid w:val="00F743AD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74B"/>
    <w:rsid w:val="00F93D82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F3A7518D9649921E91377959366D" ma:contentTypeVersion="12" ma:contentTypeDescription="Create a new document." ma:contentTypeScope="" ma:versionID="5a1591baaf72eaeecfbc6d3d4f16078e">
  <xsd:schema xmlns:xsd="http://www.w3.org/2001/XMLSchema" xmlns:xs="http://www.w3.org/2001/XMLSchema" xmlns:p="http://schemas.microsoft.com/office/2006/metadata/properties" xmlns:ns3="f8e23b0a-57a5-4726-bbf6-bc7c41981a4e" xmlns:ns4="a937b818-75dd-420e-ae19-532f1ca5f742" targetNamespace="http://schemas.microsoft.com/office/2006/metadata/properties" ma:root="true" ma:fieldsID="4a6360f4b8ea00c5f0ab343bf8df684a" ns3:_="" ns4:_="">
    <xsd:import namespace="f8e23b0a-57a5-4726-bbf6-bc7c41981a4e"/>
    <xsd:import namespace="a937b818-75dd-420e-ae19-532f1ca5f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3b0a-57a5-4726-bbf6-bc7c4198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7b818-75dd-420e-ae19-532f1ca5f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8C801-4D34-45D9-90C5-C38F888E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23b0a-57a5-4726-bbf6-bc7c41981a4e"/>
    <ds:schemaRef ds:uri="a937b818-75dd-420e-ae19-532f1ca5f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Kim Johnson</cp:lastModifiedBy>
  <cp:revision>2</cp:revision>
  <cp:lastPrinted>2015-02-16T04:04:00Z</cp:lastPrinted>
  <dcterms:created xsi:type="dcterms:W3CDTF">2023-11-28T11:16:00Z</dcterms:created>
  <dcterms:modified xsi:type="dcterms:W3CDTF">2023-11-28T11:16:00Z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0x0101004123F3A7518D9649921E91377959366D</vt:lpwstr>
  </property>
</Properties>
</file>