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CFAD" w14:textId="77777777" w:rsidR="008B0028" w:rsidRPr="00FE296C" w:rsidRDefault="009C4C88" w:rsidP="00FE296C">
      <w:pPr>
        <w:jc w:val="both"/>
        <w:rPr>
          <w:rFonts w:ascii="Times New Roman" w:hAnsi="Times New Roman" w:cs="Times New Roman"/>
        </w:rPr>
      </w:pPr>
      <w:r w:rsidRPr="00FE296C">
        <w:rPr>
          <w:rFonts w:ascii="Times New Roman" w:hAnsi="Times New Roman" w:cs="Times New Roman"/>
        </w:rPr>
        <w:t xml:space="preserve">This year, I was fortunate to be selected to represent the ASPS at Science Meets Parliament (SMP) in March. This year’s format took a hybrid approach, with initial professional development taking place online, and followed by networking </w:t>
      </w:r>
      <w:r w:rsidR="00FE296C" w:rsidRPr="00FE296C">
        <w:rPr>
          <w:rFonts w:ascii="Times New Roman" w:hAnsi="Times New Roman" w:cs="Times New Roman"/>
        </w:rPr>
        <w:t xml:space="preserve">day </w:t>
      </w:r>
      <w:r w:rsidRPr="00FE296C">
        <w:rPr>
          <w:rFonts w:ascii="Times New Roman" w:hAnsi="Times New Roman" w:cs="Times New Roman"/>
        </w:rPr>
        <w:t>and a gala dinner in person in Canberra.</w:t>
      </w:r>
    </w:p>
    <w:p w14:paraId="7AEA2524" w14:textId="77777777" w:rsidR="009C4C88" w:rsidRPr="00FE296C" w:rsidRDefault="009C4C88" w:rsidP="00FE296C">
      <w:pPr>
        <w:jc w:val="both"/>
        <w:rPr>
          <w:rFonts w:ascii="Times New Roman" w:hAnsi="Times New Roman" w:cs="Times New Roman"/>
        </w:rPr>
      </w:pPr>
      <w:r w:rsidRPr="00FE296C">
        <w:rPr>
          <w:rFonts w:ascii="Times New Roman" w:hAnsi="Times New Roman" w:cs="Times New Roman"/>
        </w:rPr>
        <w:t xml:space="preserve">Organised by Science &amp; Technology Australia (STA), SMP is an incredibly valuable opportunity to bring </w:t>
      </w:r>
      <w:r w:rsidR="00C20746" w:rsidRPr="00FE296C">
        <w:rPr>
          <w:rFonts w:ascii="Times New Roman" w:hAnsi="Times New Roman" w:cs="Times New Roman"/>
        </w:rPr>
        <w:t>scientists</w:t>
      </w:r>
      <w:r w:rsidRPr="00FE296C">
        <w:rPr>
          <w:rFonts w:ascii="Times New Roman" w:hAnsi="Times New Roman" w:cs="Times New Roman"/>
        </w:rPr>
        <w:t xml:space="preserve"> from across Australia into direct contact with parliamentarians and their staff. It was also fabulous training in how to communicate our complex research experiences into clear messaging for maximum impact when engaging with policy makers.</w:t>
      </w:r>
    </w:p>
    <w:p w14:paraId="039FDBAE" w14:textId="77777777" w:rsidR="009C4C88" w:rsidRPr="00FE296C" w:rsidRDefault="009C4C88" w:rsidP="00FE296C">
      <w:pPr>
        <w:jc w:val="both"/>
        <w:rPr>
          <w:rFonts w:ascii="Times New Roman" w:hAnsi="Times New Roman" w:cs="Times New Roman"/>
        </w:rPr>
      </w:pPr>
      <w:r w:rsidRPr="00FE296C">
        <w:rPr>
          <w:rFonts w:ascii="Times New Roman" w:hAnsi="Times New Roman" w:cs="Times New Roman"/>
        </w:rPr>
        <w:t xml:space="preserve">There were many highlights, but they included an inspiring interview by Misha Schubert (CEO of STA) of Dr Katalin </w:t>
      </w:r>
      <w:proofErr w:type="spellStart"/>
      <w:r w:rsidRPr="00FE296C">
        <w:rPr>
          <w:rFonts w:ascii="Times New Roman" w:hAnsi="Times New Roman" w:cs="Times New Roman"/>
        </w:rPr>
        <w:t>Karikó</w:t>
      </w:r>
      <w:proofErr w:type="spellEnd"/>
      <w:r w:rsidRPr="00FE296C">
        <w:rPr>
          <w:rFonts w:ascii="Times New Roman" w:hAnsi="Times New Roman" w:cs="Times New Roman"/>
        </w:rPr>
        <w:t xml:space="preserve">, who developed the mRNA technology that underpinned the COVID19 vaccines. Subsequently, Dr </w:t>
      </w:r>
      <w:proofErr w:type="spellStart"/>
      <w:r w:rsidRPr="00FE296C">
        <w:rPr>
          <w:rFonts w:ascii="Times New Roman" w:hAnsi="Times New Roman" w:cs="Times New Roman"/>
        </w:rPr>
        <w:t>Karikó</w:t>
      </w:r>
      <w:proofErr w:type="spellEnd"/>
      <w:r w:rsidRPr="00FE296C">
        <w:rPr>
          <w:rFonts w:ascii="Times New Roman" w:hAnsi="Times New Roman" w:cs="Times New Roman"/>
        </w:rPr>
        <w:t xml:space="preserve"> was been awarded the Nobel Prize for Medicine, along with her collaborator Dr. Drew Weiss. Her honest discussion of the challenges she has faced in her career spoke to many, and her passionate resilience in the face of so many hardships was incredibly motivating.  </w:t>
      </w:r>
    </w:p>
    <w:p w14:paraId="26BB5098" w14:textId="77777777" w:rsidR="00C20746" w:rsidRPr="00FE296C" w:rsidRDefault="00C20746" w:rsidP="00FE296C">
      <w:pPr>
        <w:jc w:val="both"/>
        <w:rPr>
          <w:rFonts w:ascii="Times New Roman" w:hAnsi="Times New Roman" w:cs="Times New Roman"/>
        </w:rPr>
      </w:pPr>
      <w:r w:rsidRPr="00FE296C">
        <w:rPr>
          <w:rFonts w:ascii="Times New Roman" w:hAnsi="Times New Roman" w:cs="Times New Roman"/>
        </w:rPr>
        <w:t>Attendance at Parliament House included an opportunity to meet Senator Brockman and discuss the intersection of agricultural biotechnology, sustainability, and Space, and how it sits at the heart of the newly awarded ARC Centre of Excellence in Plants for Space, on which I am a CI. This was followed by a</w:t>
      </w:r>
      <w:r w:rsidR="00FE296C" w:rsidRPr="00FE296C">
        <w:rPr>
          <w:rFonts w:ascii="Times New Roman" w:hAnsi="Times New Roman" w:cs="Times New Roman"/>
        </w:rPr>
        <w:t xml:space="preserve"> sparkling</w:t>
      </w:r>
      <w:r w:rsidRPr="00FE296C">
        <w:rPr>
          <w:rFonts w:ascii="Times New Roman" w:hAnsi="Times New Roman" w:cs="Times New Roman"/>
        </w:rPr>
        <w:t xml:space="preserve"> gala dinner attended by all members, as well as many parliamentarians, and included Minister for Industry &amp; Science the Hon Ed </w:t>
      </w:r>
      <w:proofErr w:type="spellStart"/>
      <w:r w:rsidRPr="00FE296C">
        <w:rPr>
          <w:rFonts w:ascii="Times New Roman" w:hAnsi="Times New Roman" w:cs="Times New Roman"/>
        </w:rPr>
        <w:t>Husic</w:t>
      </w:r>
      <w:proofErr w:type="spellEnd"/>
      <w:r w:rsidRPr="00FE296C">
        <w:rPr>
          <w:rFonts w:ascii="Times New Roman" w:hAnsi="Times New Roman" w:cs="Times New Roman"/>
        </w:rPr>
        <w:t xml:space="preserve"> MP as the plenary speaker (read Minister Ed </w:t>
      </w:r>
      <w:proofErr w:type="spellStart"/>
      <w:r w:rsidRPr="00FE296C">
        <w:rPr>
          <w:rFonts w:ascii="Times New Roman" w:hAnsi="Times New Roman" w:cs="Times New Roman"/>
        </w:rPr>
        <w:t>Husic’s</w:t>
      </w:r>
      <w:proofErr w:type="spellEnd"/>
      <w:r w:rsidRPr="00FE296C">
        <w:rPr>
          <w:rFonts w:ascii="Times New Roman" w:hAnsi="Times New Roman" w:cs="Times New Roman"/>
        </w:rPr>
        <w:t xml:space="preserve"> address </w:t>
      </w:r>
      <w:hyperlink r:id="rId7" w:history="1">
        <w:r w:rsidRPr="00FE296C">
          <w:rPr>
            <w:rStyle w:val="Hyperlink"/>
            <w:rFonts w:ascii="Times New Roman" w:hAnsi="Times New Roman" w:cs="Times New Roman"/>
          </w:rPr>
          <w:t>here</w:t>
        </w:r>
      </w:hyperlink>
      <w:r w:rsidRPr="00FE296C">
        <w:rPr>
          <w:rFonts w:ascii="Times New Roman" w:hAnsi="Times New Roman" w:cs="Times New Roman"/>
        </w:rPr>
        <w:t>).</w:t>
      </w:r>
    </w:p>
    <w:p w14:paraId="7B0F9B66" w14:textId="77777777" w:rsidR="00FE296C" w:rsidRDefault="00FE296C" w:rsidP="00FE296C">
      <w:pPr>
        <w:jc w:val="both"/>
        <w:rPr>
          <w:rFonts w:ascii="Times New Roman" w:hAnsi="Times New Roman" w:cs="Times New Roman"/>
        </w:rPr>
      </w:pPr>
      <w:r w:rsidRPr="00FE296C">
        <w:rPr>
          <w:rFonts w:ascii="Times New Roman" w:hAnsi="Times New Roman" w:cs="Times New Roman"/>
        </w:rPr>
        <w:t>It was a wonderful opportunity to engage with our policy makers, but it was also wonderful to be in a room full of enthusiastic scientists from all disciplines and all corners of Australia. There was so much to discuss and many new connections were made. I’d highly recommend this experience to anyone!</w:t>
      </w:r>
    </w:p>
    <w:p w14:paraId="20C9A380" w14:textId="77777777" w:rsidR="00FE296C" w:rsidRPr="00FE296C" w:rsidRDefault="00FE296C" w:rsidP="00FE296C">
      <w:pPr>
        <w:jc w:val="both"/>
        <w:rPr>
          <w:rFonts w:ascii="Times New Roman" w:hAnsi="Times New Roman" w:cs="Times New Roman"/>
        </w:rPr>
      </w:pPr>
      <w:bookmarkStart w:id="0" w:name="_GoBack"/>
      <w:bookmarkEnd w:id="0"/>
    </w:p>
    <w:p w14:paraId="72921A52" w14:textId="77777777" w:rsidR="009C4C88" w:rsidRPr="00FE296C" w:rsidRDefault="009C4C88" w:rsidP="00FE296C">
      <w:pPr>
        <w:jc w:val="both"/>
        <w:rPr>
          <w:rFonts w:ascii="Times New Roman" w:hAnsi="Times New Roman" w:cs="Times New Roman"/>
        </w:rPr>
      </w:pPr>
      <w:r w:rsidRPr="00FE296C">
        <w:rPr>
          <w:rFonts w:ascii="Times New Roman" w:hAnsi="Times New Roman" w:cs="Times New Roman"/>
          <w:noProof/>
        </w:rPr>
        <w:drawing>
          <wp:inline distT="0" distB="0" distL="0" distR="0" wp14:anchorId="47939218" wp14:editId="03588926">
            <wp:extent cx="3516923" cy="2000250"/>
            <wp:effectExtent l="0" t="0" r="7620" b="0"/>
            <wp:docPr id="1" name="Picture 1"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ernative text description for thi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5025" cy="2004858"/>
                    </a:xfrm>
                    <a:prstGeom prst="rect">
                      <a:avLst/>
                    </a:prstGeom>
                    <a:noFill/>
                    <a:ln>
                      <a:noFill/>
                    </a:ln>
                  </pic:spPr>
                </pic:pic>
              </a:graphicData>
            </a:graphic>
          </wp:inline>
        </w:drawing>
      </w:r>
    </w:p>
    <w:p w14:paraId="6A08BE29" w14:textId="77777777" w:rsidR="00C20746" w:rsidRPr="00FE296C" w:rsidRDefault="00C20746" w:rsidP="00FE296C">
      <w:pPr>
        <w:jc w:val="both"/>
        <w:rPr>
          <w:rFonts w:ascii="Times New Roman" w:hAnsi="Times New Roman" w:cs="Times New Roman"/>
        </w:rPr>
      </w:pPr>
      <w:r w:rsidRPr="00FE296C">
        <w:rPr>
          <w:rStyle w:val="Emphasis"/>
          <w:rFonts w:ascii="Times New Roman" w:hAnsi="Times New Roman" w:cs="Times New Roman"/>
          <w:color w:val="666666"/>
          <w:bdr w:val="none" w:sz="0" w:space="0" w:color="auto" w:frame="1"/>
          <w:shd w:val="clear" w:color="auto" w:fill="FFFFFF"/>
        </w:rPr>
        <w:t>Photo (L-R): </w:t>
      </w:r>
      <w:r w:rsidRPr="00FE296C">
        <w:rPr>
          <w:rStyle w:val="Emphasis"/>
          <w:rFonts w:ascii="Times New Roman" w:hAnsi="Times New Roman" w:cs="Times New Roman"/>
          <w:color w:val="666666"/>
          <w:bdr w:val="none" w:sz="0" w:space="0" w:color="auto" w:frame="1"/>
          <w:shd w:val="clear" w:color="auto" w:fill="FFFFFF"/>
        </w:rPr>
        <w:t>Misha Schubert</w:t>
      </w:r>
      <w:r w:rsidR="00FE296C" w:rsidRPr="00FE296C">
        <w:rPr>
          <w:rStyle w:val="Emphasis"/>
          <w:rFonts w:ascii="Times New Roman" w:hAnsi="Times New Roman" w:cs="Times New Roman"/>
          <w:color w:val="666666"/>
          <w:bdr w:val="none" w:sz="0" w:space="0" w:color="auto" w:frame="1"/>
          <w:shd w:val="clear" w:color="auto" w:fill="FFFFFF"/>
        </w:rPr>
        <w:t xml:space="preserve"> and</w:t>
      </w:r>
      <w:r w:rsidRPr="00FE296C">
        <w:rPr>
          <w:rStyle w:val="Emphasis"/>
          <w:rFonts w:ascii="Times New Roman" w:hAnsi="Times New Roman" w:cs="Times New Roman"/>
          <w:color w:val="666666"/>
          <w:bdr w:val="none" w:sz="0" w:space="0" w:color="auto" w:frame="1"/>
          <w:shd w:val="clear" w:color="auto" w:fill="FFFFFF"/>
        </w:rPr>
        <w:t xml:space="preserve"> Katalin </w:t>
      </w:r>
      <w:proofErr w:type="spellStart"/>
      <w:r w:rsidRPr="00FE296C">
        <w:rPr>
          <w:rStyle w:val="Emphasis"/>
          <w:rFonts w:ascii="Times New Roman" w:hAnsi="Times New Roman" w:cs="Times New Roman"/>
          <w:color w:val="666666"/>
          <w:bdr w:val="none" w:sz="0" w:space="0" w:color="auto" w:frame="1"/>
          <w:shd w:val="clear" w:color="auto" w:fill="FFFFFF"/>
        </w:rPr>
        <w:t>Karikó</w:t>
      </w:r>
      <w:proofErr w:type="spellEnd"/>
      <w:r w:rsidR="00FE296C" w:rsidRPr="00FE296C">
        <w:rPr>
          <w:rStyle w:val="Emphasis"/>
          <w:rFonts w:ascii="Times New Roman" w:hAnsi="Times New Roman" w:cs="Times New Roman"/>
          <w:color w:val="666666"/>
          <w:bdr w:val="none" w:sz="0" w:space="0" w:color="auto" w:frame="1"/>
          <w:shd w:val="clear" w:color="auto" w:fill="FFFFFF"/>
        </w:rPr>
        <w:t xml:space="preserve"> in discussion as part of the SMP online professional development</w:t>
      </w:r>
    </w:p>
    <w:p w14:paraId="6C742D31" w14:textId="77777777" w:rsidR="009C4C88" w:rsidRPr="00FE296C" w:rsidRDefault="00C20746" w:rsidP="00FE296C">
      <w:pPr>
        <w:jc w:val="both"/>
        <w:rPr>
          <w:rFonts w:ascii="Times New Roman" w:hAnsi="Times New Roman" w:cs="Times New Roman"/>
        </w:rPr>
      </w:pPr>
      <w:r w:rsidRPr="00FE296C">
        <w:rPr>
          <w:rFonts w:ascii="Times New Roman" w:hAnsi="Times New Roman" w:cs="Times New Roman"/>
          <w:noProof/>
        </w:rPr>
        <w:lastRenderedPageBreak/>
        <w:drawing>
          <wp:inline distT="0" distB="0" distL="0" distR="0" wp14:anchorId="769235E4" wp14:editId="622A69C8">
            <wp:extent cx="4471115" cy="2981325"/>
            <wp:effectExtent l="0" t="0" r="5715" b="0"/>
            <wp:docPr id="2" name="Picture 2" descr="https://www.thewaite.org/wp-content/uploads/2023/04/UoA_SMP23-sca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waite.org/wp-content/uploads/2023/04/UoA_SMP23-scaled.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4569" cy="2983628"/>
                    </a:xfrm>
                    <a:prstGeom prst="rect">
                      <a:avLst/>
                    </a:prstGeom>
                    <a:noFill/>
                    <a:ln>
                      <a:noFill/>
                    </a:ln>
                  </pic:spPr>
                </pic:pic>
              </a:graphicData>
            </a:graphic>
          </wp:inline>
        </w:drawing>
      </w:r>
    </w:p>
    <w:p w14:paraId="3FF6AC22" w14:textId="77777777" w:rsidR="00C20746" w:rsidRPr="00FE296C" w:rsidRDefault="00C20746" w:rsidP="00FE296C">
      <w:pPr>
        <w:jc w:val="both"/>
        <w:rPr>
          <w:rStyle w:val="Emphasis"/>
          <w:rFonts w:ascii="Times New Roman" w:hAnsi="Times New Roman" w:cs="Times New Roman"/>
          <w:color w:val="666666"/>
          <w:bdr w:val="none" w:sz="0" w:space="0" w:color="auto" w:frame="1"/>
          <w:shd w:val="clear" w:color="auto" w:fill="FFFFFF"/>
        </w:rPr>
      </w:pPr>
      <w:r w:rsidRPr="00FE296C">
        <w:rPr>
          <w:rStyle w:val="Emphasis"/>
          <w:rFonts w:ascii="Times New Roman" w:hAnsi="Times New Roman" w:cs="Times New Roman"/>
          <w:color w:val="666666"/>
          <w:bdr w:val="none" w:sz="0" w:space="0" w:color="auto" w:frame="1"/>
          <w:shd w:val="clear" w:color="auto" w:fill="FFFFFF"/>
        </w:rPr>
        <w:t>Photo (L-R): </w:t>
      </w:r>
      <w:r w:rsidRPr="00FE296C">
        <w:rPr>
          <w:rStyle w:val="Emphasis"/>
          <w:rFonts w:ascii="Times New Roman" w:hAnsi="Times New Roman" w:cs="Times New Roman"/>
          <w:color w:val="666666"/>
          <w:bdr w:val="none" w:sz="0" w:space="0" w:color="auto" w:frame="1"/>
          <w:shd w:val="clear" w:color="auto" w:fill="FFFFFF"/>
        </w:rPr>
        <w:t xml:space="preserve">University of Adelaide representing at </w:t>
      </w:r>
      <w:r w:rsidR="00FE296C" w:rsidRPr="00FE296C">
        <w:rPr>
          <w:rStyle w:val="Emphasis"/>
          <w:rFonts w:ascii="Times New Roman" w:hAnsi="Times New Roman" w:cs="Times New Roman"/>
          <w:color w:val="666666"/>
          <w:bdr w:val="none" w:sz="0" w:space="0" w:color="auto" w:frame="1"/>
          <w:shd w:val="clear" w:color="auto" w:fill="FFFFFF"/>
        </w:rPr>
        <w:t xml:space="preserve">the </w:t>
      </w:r>
      <w:r w:rsidRPr="00FE296C">
        <w:rPr>
          <w:rStyle w:val="Emphasis"/>
          <w:rFonts w:ascii="Times New Roman" w:hAnsi="Times New Roman" w:cs="Times New Roman"/>
          <w:color w:val="666666"/>
          <w:bdr w:val="none" w:sz="0" w:space="0" w:color="auto" w:frame="1"/>
          <w:shd w:val="clear" w:color="auto" w:fill="FFFFFF"/>
        </w:rPr>
        <w:t>SMP</w:t>
      </w:r>
      <w:r w:rsidR="00FE296C" w:rsidRPr="00FE296C">
        <w:rPr>
          <w:rStyle w:val="Emphasis"/>
          <w:rFonts w:ascii="Times New Roman" w:hAnsi="Times New Roman" w:cs="Times New Roman"/>
          <w:color w:val="666666"/>
          <w:bdr w:val="none" w:sz="0" w:space="0" w:color="auto" w:frame="1"/>
          <w:shd w:val="clear" w:color="auto" w:fill="FFFFFF"/>
        </w:rPr>
        <w:t xml:space="preserve"> gala dinner</w:t>
      </w:r>
      <w:r w:rsidRPr="00FE296C">
        <w:rPr>
          <w:rStyle w:val="Emphasis"/>
          <w:rFonts w:ascii="Times New Roman" w:hAnsi="Times New Roman" w:cs="Times New Roman"/>
          <w:color w:val="666666"/>
          <w:bdr w:val="none" w:sz="0" w:space="0" w:color="auto" w:frame="1"/>
          <w:shd w:val="clear" w:color="auto" w:fill="FFFFFF"/>
        </w:rPr>
        <w:t xml:space="preserve">: </w:t>
      </w:r>
      <w:r w:rsidRPr="00FE296C">
        <w:rPr>
          <w:rStyle w:val="Emphasis"/>
          <w:rFonts w:ascii="Times New Roman" w:hAnsi="Times New Roman" w:cs="Times New Roman"/>
          <w:color w:val="666666"/>
          <w:bdr w:val="none" w:sz="0" w:space="0" w:color="auto" w:frame="1"/>
          <w:shd w:val="clear" w:color="auto" w:fill="FFFFFF"/>
        </w:rPr>
        <w:t xml:space="preserve">Matt </w:t>
      </w:r>
      <w:proofErr w:type="spellStart"/>
      <w:r w:rsidRPr="00FE296C">
        <w:rPr>
          <w:rStyle w:val="Emphasis"/>
          <w:rFonts w:ascii="Times New Roman" w:hAnsi="Times New Roman" w:cs="Times New Roman"/>
          <w:color w:val="666666"/>
          <w:bdr w:val="none" w:sz="0" w:space="0" w:color="auto" w:frame="1"/>
          <w:shd w:val="clear" w:color="auto" w:fill="FFFFFF"/>
        </w:rPr>
        <w:t>Knowling</w:t>
      </w:r>
      <w:proofErr w:type="spellEnd"/>
      <w:r w:rsidRPr="00FE296C">
        <w:rPr>
          <w:rStyle w:val="Emphasis"/>
          <w:rFonts w:ascii="Times New Roman" w:hAnsi="Times New Roman" w:cs="Times New Roman"/>
          <w:color w:val="666666"/>
          <w:bdr w:val="none" w:sz="0" w:space="0" w:color="auto" w:frame="1"/>
          <w:shd w:val="clear" w:color="auto" w:fill="FFFFFF"/>
        </w:rPr>
        <w:t xml:space="preserve">, Shervin </w:t>
      </w:r>
      <w:proofErr w:type="spellStart"/>
      <w:r w:rsidRPr="00FE296C">
        <w:rPr>
          <w:rStyle w:val="Emphasis"/>
          <w:rFonts w:ascii="Times New Roman" w:hAnsi="Times New Roman" w:cs="Times New Roman"/>
          <w:color w:val="666666"/>
          <w:bdr w:val="none" w:sz="0" w:space="0" w:color="auto" w:frame="1"/>
          <w:shd w:val="clear" w:color="auto" w:fill="FFFFFF"/>
        </w:rPr>
        <w:t>Kabiri</w:t>
      </w:r>
      <w:proofErr w:type="spellEnd"/>
      <w:r w:rsidRPr="00FE296C">
        <w:rPr>
          <w:rStyle w:val="Emphasis"/>
          <w:rFonts w:ascii="Times New Roman" w:hAnsi="Times New Roman" w:cs="Times New Roman"/>
          <w:color w:val="666666"/>
          <w:bdr w:val="none" w:sz="0" w:space="0" w:color="auto" w:frame="1"/>
          <w:shd w:val="clear" w:color="auto" w:fill="FFFFFF"/>
        </w:rPr>
        <w:t>, Tamara Jackson, Jenny Mortimer</w:t>
      </w:r>
      <w:r w:rsidR="00FE296C" w:rsidRPr="00FE296C">
        <w:rPr>
          <w:rStyle w:val="Emphasis"/>
          <w:rFonts w:ascii="Times New Roman" w:hAnsi="Times New Roman" w:cs="Times New Roman"/>
          <w:color w:val="666666"/>
          <w:bdr w:val="none" w:sz="0" w:space="0" w:color="auto" w:frame="1"/>
          <w:shd w:val="clear" w:color="auto" w:fill="FFFFFF"/>
        </w:rPr>
        <w:t xml:space="preserve"> (ASPS)</w:t>
      </w:r>
    </w:p>
    <w:p w14:paraId="75366D97" w14:textId="77777777" w:rsidR="00FE296C" w:rsidRPr="00FE296C" w:rsidRDefault="00FE296C" w:rsidP="00FE296C">
      <w:pPr>
        <w:jc w:val="both"/>
        <w:rPr>
          <w:rFonts w:ascii="Times New Roman" w:hAnsi="Times New Roman" w:cs="Times New Roman"/>
        </w:rPr>
      </w:pPr>
    </w:p>
    <w:p w14:paraId="44172082" w14:textId="77777777" w:rsidR="00FE296C" w:rsidRPr="00FE296C" w:rsidRDefault="00FE296C" w:rsidP="00FE296C">
      <w:pPr>
        <w:jc w:val="both"/>
        <w:rPr>
          <w:rFonts w:ascii="Times New Roman" w:hAnsi="Times New Roman" w:cs="Times New Roman"/>
        </w:rPr>
      </w:pPr>
      <w:r w:rsidRPr="00FE296C">
        <w:rPr>
          <w:rFonts w:ascii="Times New Roman" w:hAnsi="Times New Roman" w:cs="Times New Roman"/>
          <w:noProof/>
        </w:rPr>
        <w:drawing>
          <wp:inline distT="0" distB="0" distL="0" distR="0" wp14:anchorId="10290489" wp14:editId="109FBE4F">
            <wp:extent cx="4095750" cy="3101929"/>
            <wp:effectExtent l="0" t="0" r="0" b="381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6491" cy="3110064"/>
                    </a:xfrm>
                    <a:prstGeom prst="rect">
                      <a:avLst/>
                    </a:prstGeom>
                    <a:noFill/>
                    <a:ln>
                      <a:noFill/>
                    </a:ln>
                  </pic:spPr>
                </pic:pic>
              </a:graphicData>
            </a:graphic>
          </wp:inline>
        </w:drawing>
      </w:r>
    </w:p>
    <w:p w14:paraId="4646EF5F" w14:textId="77777777" w:rsidR="00FE296C" w:rsidRPr="00FE296C" w:rsidRDefault="00FE296C" w:rsidP="00FE296C">
      <w:pPr>
        <w:jc w:val="both"/>
        <w:rPr>
          <w:rStyle w:val="Emphasis"/>
          <w:rFonts w:ascii="Times New Roman" w:hAnsi="Times New Roman" w:cs="Times New Roman"/>
          <w:color w:val="666666"/>
          <w:bdr w:val="none" w:sz="0" w:space="0" w:color="auto" w:frame="1"/>
          <w:shd w:val="clear" w:color="auto" w:fill="FFFFFF"/>
        </w:rPr>
      </w:pPr>
      <w:r w:rsidRPr="00FE296C">
        <w:rPr>
          <w:rStyle w:val="Emphasis"/>
          <w:rFonts w:ascii="Times New Roman" w:hAnsi="Times New Roman" w:cs="Times New Roman"/>
          <w:color w:val="666666"/>
          <w:bdr w:val="none" w:sz="0" w:space="0" w:color="auto" w:frame="1"/>
          <w:shd w:val="clear" w:color="auto" w:fill="FFFFFF"/>
        </w:rPr>
        <w:t>Photo (L-R): </w:t>
      </w:r>
      <w:r w:rsidRPr="00FE296C">
        <w:rPr>
          <w:rStyle w:val="Emphasis"/>
          <w:rFonts w:ascii="Times New Roman" w:hAnsi="Times New Roman" w:cs="Times New Roman"/>
          <w:color w:val="666666"/>
          <w:bdr w:val="none" w:sz="0" w:space="0" w:color="auto" w:frame="1"/>
          <w:shd w:val="clear" w:color="auto" w:fill="FFFFFF"/>
        </w:rPr>
        <w:t xml:space="preserve">Sam </w:t>
      </w:r>
      <w:proofErr w:type="spellStart"/>
      <w:r w:rsidRPr="00FE296C">
        <w:rPr>
          <w:rStyle w:val="Emphasis"/>
          <w:rFonts w:ascii="Times New Roman" w:hAnsi="Times New Roman" w:cs="Times New Roman"/>
          <w:color w:val="666666"/>
          <w:bdr w:val="none" w:sz="0" w:space="0" w:color="auto" w:frame="1"/>
          <w:shd w:val="clear" w:color="auto" w:fill="FFFFFF"/>
        </w:rPr>
        <w:t>Meure</w:t>
      </w:r>
      <w:proofErr w:type="spellEnd"/>
      <w:r w:rsidRPr="00FE296C">
        <w:rPr>
          <w:rStyle w:val="Emphasis"/>
          <w:rFonts w:ascii="Times New Roman" w:hAnsi="Times New Roman" w:cs="Times New Roman"/>
          <w:color w:val="666666"/>
          <w:bdr w:val="none" w:sz="0" w:space="0" w:color="auto" w:frame="1"/>
          <w:shd w:val="clear" w:color="auto" w:fill="FFFFFF"/>
        </w:rPr>
        <w:t xml:space="preserve"> (Swinburne), Jenny Mortimer (UoA/ASPS), Senator Brockman and Karl </w:t>
      </w:r>
      <w:proofErr w:type="spellStart"/>
      <w:r w:rsidRPr="00FE296C">
        <w:rPr>
          <w:rStyle w:val="Emphasis"/>
          <w:rFonts w:ascii="Times New Roman" w:hAnsi="Times New Roman" w:cs="Times New Roman"/>
          <w:color w:val="666666"/>
          <w:bdr w:val="none" w:sz="0" w:space="0" w:color="auto" w:frame="1"/>
          <w:shd w:val="clear" w:color="auto" w:fill="FFFFFF"/>
        </w:rPr>
        <w:t>Glazebrook</w:t>
      </w:r>
      <w:proofErr w:type="spellEnd"/>
      <w:r w:rsidRPr="00FE296C">
        <w:rPr>
          <w:rStyle w:val="Emphasis"/>
          <w:rFonts w:ascii="Times New Roman" w:hAnsi="Times New Roman" w:cs="Times New Roman"/>
          <w:color w:val="666666"/>
          <w:bdr w:val="none" w:sz="0" w:space="0" w:color="auto" w:frame="1"/>
          <w:shd w:val="clear" w:color="auto" w:fill="FFFFFF"/>
        </w:rPr>
        <w:t xml:space="preserve"> (Swinburne)</w:t>
      </w:r>
    </w:p>
    <w:p w14:paraId="2A59E8AE" w14:textId="77777777" w:rsidR="00FE296C" w:rsidRPr="00FE296C" w:rsidRDefault="00FE296C" w:rsidP="00FE296C">
      <w:pPr>
        <w:jc w:val="both"/>
        <w:rPr>
          <w:rFonts w:ascii="Times New Roman" w:hAnsi="Times New Roman" w:cs="Times New Roman"/>
        </w:rPr>
      </w:pPr>
    </w:p>
    <w:sectPr w:rsidR="00FE296C" w:rsidRPr="00FE2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88"/>
    <w:rsid w:val="008B0028"/>
    <w:rsid w:val="009C4C88"/>
    <w:rsid w:val="00C20746"/>
    <w:rsid w:val="00FE29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CC5C"/>
  <w15:chartTrackingRefBased/>
  <w15:docId w15:val="{6137CF80-63A6-4DC4-97A7-5B085F96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20746"/>
    <w:rPr>
      <w:i/>
      <w:iCs/>
    </w:rPr>
  </w:style>
  <w:style w:type="character" w:styleId="Hyperlink">
    <w:name w:val="Hyperlink"/>
    <w:basedOn w:val="DefaultParagraphFont"/>
    <w:uiPriority w:val="99"/>
    <w:unhideWhenUsed/>
    <w:rsid w:val="00C20746"/>
    <w:rPr>
      <w:color w:val="0563C1" w:themeColor="hyperlink"/>
      <w:u w:val="single"/>
    </w:rPr>
  </w:style>
  <w:style w:type="character" w:styleId="UnresolvedMention">
    <w:name w:val="Unresolved Mention"/>
    <w:basedOn w:val="DefaultParagraphFont"/>
    <w:uiPriority w:val="99"/>
    <w:semiHidden/>
    <w:unhideWhenUsed/>
    <w:rsid w:val="00C20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scienceandtechnologyaustralia.org.au/industry-and-science-minister-ed-husics-press-club-2023/"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C3582F401F746BBB111211B53D30B" ma:contentTypeVersion="17" ma:contentTypeDescription="Create a new document." ma:contentTypeScope="" ma:versionID="77eab050a0583dde8ea8734a136ce5bc">
  <xsd:schema xmlns:xsd="http://www.w3.org/2001/XMLSchema" xmlns:xs="http://www.w3.org/2001/XMLSchema" xmlns:p="http://schemas.microsoft.com/office/2006/metadata/properties" xmlns:ns3="5bad9bda-a9ee-4b28-b8ee-9b17fe779dc9" xmlns:ns4="d3700e96-123d-4e8e-a5c7-709118e9e673" targetNamespace="http://schemas.microsoft.com/office/2006/metadata/properties" ma:root="true" ma:fieldsID="d81d1e120698adb5c4dee44759c6a081" ns3:_="" ns4:_="">
    <xsd:import namespace="5bad9bda-a9ee-4b28-b8ee-9b17fe779dc9"/>
    <xsd:import namespace="d3700e96-123d-4e8e-a5c7-709118e9e6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d9bda-a9ee-4b28-b8ee-9b17fe779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00e96-123d-4e8e-a5c7-709118e9e6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ad9bda-a9ee-4b28-b8ee-9b17fe779dc9" xsi:nil="true"/>
  </documentManagement>
</p:properties>
</file>

<file path=customXml/itemProps1.xml><?xml version="1.0" encoding="utf-8"?>
<ds:datastoreItem xmlns:ds="http://schemas.openxmlformats.org/officeDocument/2006/customXml" ds:itemID="{1BE4E27B-D81E-4B29-950D-BBFD04E2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d9bda-a9ee-4b28-b8ee-9b17fe779dc9"/>
    <ds:schemaRef ds:uri="d3700e96-123d-4e8e-a5c7-709118e9e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6004F-65E7-43EB-9DE1-5183AE1E8F55}">
  <ds:schemaRefs>
    <ds:schemaRef ds:uri="http://schemas.microsoft.com/sharepoint/v3/contenttype/forms"/>
  </ds:schemaRefs>
</ds:datastoreItem>
</file>

<file path=customXml/itemProps3.xml><?xml version="1.0" encoding="utf-8"?>
<ds:datastoreItem xmlns:ds="http://schemas.openxmlformats.org/officeDocument/2006/customXml" ds:itemID="{41CFF2AD-6FC0-48FA-8BBE-372D20FFAA23}">
  <ds:schemaRefs>
    <ds:schemaRef ds:uri="http://schemas.microsoft.com/office/2006/documentManagement/types"/>
    <ds:schemaRef ds:uri="d3700e96-123d-4e8e-a5c7-709118e9e673"/>
    <ds:schemaRef ds:uri="5bad9bda-a9ee-4b28-b8ee-9b17fe779dc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Mortimer</dc:creator>
  <cp:keywords/>
  <dc:description/>
  <cp:lastModifiedBy>Jenny Mortimer</cp:lastModifiedBy>
  <cp:revision>1</cp:revision>
  <dcterms:created xsi:type="dcterms:W3CDTF">2023-11-27T06:02:00Z</dcterms:created>
  <dcterms:modified xsi:type="dcterms:W3CDTF">2023-11-27T06:30:00Z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0x010100E42C3582F401F746BBB111211B53D30B</vt:lpwstr>
  </property>
</Properties>
</file>